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40" w:type="dxa"/>
        <w:tblInd w:w="-34" w:type="dxa"/>
        <w:tblLook w:val="01E0" w:firstRow="1" w:lastRow="1" w:firstColumn="1" w:lastColumn="1" w:noHBand="0" w:noVBand="0"/>
      </w:tblPr>
      <w:tblGrid>
        <w:gridCol w:w="3794"/>
        <w:gridCol w:w="5846"/>
      </w:tblGrid>
      <w:tr w:rsidR="00507D55" w:rsidRPr="00507D55" w14:paraId="23702992" w14:textId="77777777" w:rsidTr="00751223">
        <w:tc>
          <w:tcPr>
            <w:tcW w:w="3794" w:type="dxa"/>
            <w:shd w:val="clear" w:color="auto" w:fill="auto"/>
          </w:tcPr>
          <w:p w14:paraId="5A3760A6" w14:textId="77777777" w:rsidR="006E0C17" w:rsidRPr="00507D55" w:rsidRDefault="006E0C17" w:rsidP="006E0C17">
            <w:pPr>
              <w:widowControl/>
              <w:jc w:val="center"/>
              <w:rPr>
                <w:rFonts w:ascii="Times New Roman" w:eastAsia="Times New Roman" w:hAnsi="Times New Roman" w:cs="Times New Roman"/>
                <w:color w:val="auto"/>
                <w:sz w:val="26"/>
                <w:szCs w:val="28"/>
                <w:lang w:val="en-US" w:eastAsia="en-US" w:bidi="ar-SA"/>
              </w:rPr>
            </w:pPr>
            <w:r w:rsidRPr="00507D55">
              <w:rPr>
                <w:rFonts w:ascii="Times New Roman" w:eastAsia="Times New Roman" w:hAnsi="Times New Roman" w:cs="Times New Roman"/>
                <w:color w:val="auto"/>
                <w:sz w:val="26"/>
                <w:szCs w:val="28"/>
                <w:lang w:val="en-US" w:eastAsia="en-US" w:bidi="ar-SA"/>
              </w:rPr>
              <w:t>UBND TỈNH LÂM ĐỒNG</w:t>
            </w:r>
          </w:p>
          <w:p w14:paraId="19839B58" w14:textId="77777777" w:rsidR="006E0C17" w:rsidRPr="00507D55" w:rsidRDefault="006E0C17" w:rsidP="00F323E1">
            <w:pPr>
              <w:widowControl/>
              <w:jc w:val="center"/>
              <w:rPr>
                <w:rFonts w:ascii="Times New Roman" w:eastAsia="Times New Roman" w:hAnsi="Times New Roman" w:cs="Times New Roman"/>
                <w:color w:val="auto"/>
                <w:lang w:val="en-US" w:eastAsia="en-US" w:bidi="ar-SA"/>
              </w:rPr>
            </w:pPr>
            <w:r w:rsidRPr="00507D55">
              <w:rPr>
                <w:rFonts w:ascii="Times New Roman" w:eastAsia="Times New Roman" w:hAnsi="Times New Roman" w:cs="Times New Roman"/>
                <w:b/>
                <w:color w:val="auto"/>
                <w:sz w:val="26"/>
                <w:szCs w:val="28"/>
                <w:lang w:val="en-US" w:eastAsia="en-US" w:bidi="ar-SA"/>
              </w:rPr>
              <w:t>SỞ GIÁO DỤC VÀ ĐÀO TẠO</w:t>
            </w:r>
          </w:p>
        </w:tc>
        <w:tc>
          <w:tcPr>
            <w:tcW w:w="5846" w:type="dxa"/>
            <w:shd w:val="clear" w:color="auto" w:fill="auto"/>
          </w:tcPr>
          <w:p w14:paraId="68EB4D0B" w14:textId="77777777" w:rsidR="006E0C17" w:rsidRPr="00507D55" w:rsidRDefault="006E0C17" w:rsidP="006E0C17">
            <w:pPr>
              <w:widowControl/>
              <w:jc w:val="center"/>
              <w:rPr>
                <w:rFonts w:ascii="Times New Roman" w:eastAsia="Times New Roman" w:hAnsi="Times New Roman" w:cs="Times New Roman"/>
                <w:b/>
                <w:color w:val="auto"/>
                <w:sz w:val="26"/>
                <w:szCs w:val="28"/>
                <w:lang w:val="en-US" w:eastAsia="en-US" w:bidi="ar-SA"/>
              </w:rPr>
            </w:pPr>
            <w:r w:rsidRPr="00507D55">
              <w:rPr>
                <w:rFonts w:ascii="Times New Roman" w:eastAsia="Times New Roman" w:hAnsi="Times New Roman" w:cs="Times New Roman"/>
                <w:b/>
                <w:color w:val="auto"/>
                <w:sz w:val="26"/>
                <w:szCs w:val="28"/>
                <w:lang w:val="en-US" w:eastAsia="en-US" w:bidi="ar-SA"/>
              </w:rPr>
              <w:t>CỘNG HÒA XÃ HỘI CHỦ NGHĨA VIỆT NAM</w:t>
            </w:r>
          </w:p>
          <w:p w14:paraId="25F7832D" w14:textId="77777777" w:rsidR="006E0C17" w:rsidRPr="00507D55" w:rsidRDefault="00F323E1" w:rsidP="00F323E1">
            <w:pPr>
              <w:widowControl/>
              <w:jc w:val="center"/>
              <w:rPr>
                <w:rFonts w:ascii="Times New Roman" w:eastAsia="Times New Roman" w:hAnsi="Times New Roman" w:cs="Times New Roman"/>
                <w:i/>
                <w:color w:val="auto"/>
                <w:sz w:val="26"/>
                <w:szCs w:val="26"/>
                <w:lang w:val="en-US" w:eastAsia="en-US" w:bidi="ar-SA"/>
              </w:rPr>
            </w:pPr>
            <w:r w:rsidRPr="00507D55">
              <w:rPr>
                <w:rFonts w:ascii="Times New Roman" w:eastAsia="Times New Roman" w:hAnsi="Times New Roman" w:cs="Times New Roman"/>
                <w:b/>
                <w:noProof/>
                <w:color w:val="auto"/>
                <w:sz w:val="26"/>
                <w:szCs w:val="26"/>
                <w:lang w:val="en-US" w:eastAsia="en-US" w:bidi="ar-SA"/>
              </w:rPr>
              <mc:AlternateContent>
                <mc:Choice Requires="wps">
                  <w:drawing>
                    <wp:anchor distT="0" distB="0" distL="114300" distR="114300" simplePos="0" relativeHeight="251655680" behindDoc="0" locked="0" layoutInCell="1" allowOverlap="1" wp14:anchorId="5812AF0D" wp14:editId="5D6A0A04">
                      <wp:simplePos x="0" y="0"/>
                      <wp:positionH relativeFrom="column">
                        <wp:posOffset>716915</wp:posOffset>
                      </wp:positionH>
                      <wp:positionV relativeFrom="paragraph">
                        <wp:posOffset>199390</wp:posOffset>
                      </wp:positionV>
                      <wp:extent cx="2160814"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8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46BB1" id="Straight Connector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15.7pt" to="226.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RjtgEAAFIDAAAOAAAAZHJzL2Uyb0RvYy54bWysU01v2zAMvQ/YfxB0X2wHa9EZcXpI1166&#10;NUC73Rl92MJkURCV2Pn3ldQ0LbrbMB8EUiSfHh/p1fU8WnZQgQy6jjeLmjPlBErj+o7/err9csUZ&#10;RXASLDrV8aMifr3+/Gk1+VYtcUArVWAJxFE7+Y4PMfq2qkgMagRaoFcuBTWGEWJyQ1/JAFNCH221&#10;rOvLasIgfUChiNLtzUuQrwu+1krEB61JRWY7nrjFcoZy7vJZrVfQ9gH8YMSJBvwDixGMS4+eoW4g&#10;AtsH8xfUaERAQh0XAscKtTZClR5SN039oZvHAbwqvSRxyJ9lov8HK34eNm4bMnUxu0d/j+IPMYeb&#10;AVyvCoGno0+Da7JU1eSpPZdkh/w2sN30A2XKgX3EosKsw8i0Nf53LszgqVM2F9mPZ9nVHJlIl8vm&#10;sr5qvnImXmMVtBkiF/pA8U7hyLLRcWtcVgRaONxTzJTeUvK1w1tjbZmqdWzq+LeL5UUpILRG5mBO&#10;o9DvNjawA+S9KF/pL0XepwXcO1nABgXy+8mOYOyLnR637iRLViKvHbU7lMdteJUrDa6wPC1Z3oz3&#10;fql++xXWzwAAAP//AwBQSwMEFAAGAAgAAAAhACxLx8zcAAAACQEAAA8AAABkcnMvZG93bnJldi54&#10;bWxMj01PwzAMhu9I/IfISNxY+jEQK02nCQEXJKSNwjltTFuROFWTdeXfY8QBjq/96PXjcrs4K2ac&#10;wuBJQbpKQCC13gzUKahfH69uQYSoyWjrCRV8YYBtdX5W6sL4E+1xPsROcAmFQivoYxwLKUPbo9Nh&#10;5Uck3n34yenIceqkmfSJy52VWZLcSKcH4gu9HvG+x/bzcHQKdu/PD/nL3Dhvzaar34yrk6dMqcuL&#10;ZXcHIuIS/2D40Wd1qNip8UcyQVjOabZhVEGerkEwsL7OMxDN70BWpfz/QfUNAAD//wMAUEsBAi0A&#10;FAAGAAgAAAAhALaDOJL+AAAA4QEAABMAAAAAAAAAAAAAAAAAAAAAAFtDb250ZW50X1R5cGVzXS54&#10;bWxQSwECLQAUAAYACAAAACEAOP0h/9YAAACUAQAACwAAAAAAAAAAAAAAAAAvAQAAX3JlbHMvLnJl&#10;bHNQSwECLQAUAAYACAAAACEAaZVkY7YBAABSAwAADgAAAAAAAAAAAAAAAAAuAgAAZHJzL2Uyb0Rv&#10;Yy54bWxQSwECLQAUAAYACAAAACEALEvHzNwAAAAJAQAADwAAAAAAAAAAAAAAAAAQBAAAZHJzL2Rv&#10;d25yZXYueG1sUEsFBgAAAAAEAAQA8wAAABkFAAAAAA==&#10;"/>
                  </w:pict>
                </mc:Fallback>
              </mc:AlternateContent>
            </w:r>
            <w:r w:rsidR="006E0C17" w:rsidRPr="00507D55">
              <w:rPr>
                <w:rFonts w:ascii="Times New Roman" w:eastAsia="Times New Roman" w:hAnsi="Times New Roman" w:cs="Times New Roman"/>
                <w:b/>
                <w:color w:val="auto"/>
                <w:sz w:val="28"/>
                <w:szCs w:val="28"/>
                <w:lang w:val="en-US" w:eastAsia="en-US" w:bidi="ar-SA"/>
              </w:rPr>
              <w:t>Độc lập - Tự do - Hạnh phúc</w:t>
            </w:r>
          </w:p>
        </w:tc>
      </w:tr>
      <w:tr w:rsidR="00507D55" w:rsidRPr="00507D55" w14:paraId="59702854" w14:textId="77777777" w:rsidTr="00751223">
        <w:tc>
          <w:tcPr>
            <w:tcW w:w="3794" w:type="dxa"/>
            <w:shd w:val="clear" w:color="auto" w:fill="auto"/>
          </w:tcPr>
          <w:p w14:paraId="20F77FD0" w14:textId="1DFDB53C" w:rsidR="00F323E1" w:rsidRPr="00507D55" w:rsidRDefault="00F323E1" w:rsidP="00115F0D">
            <w:pPr>
              <w:widowControl/>
              <w:spacing w:before="120"/>
              <w:jc w:val="center"/>
              <w:rPr>
                <w:rFonts w:ascii="Times New Roman" w:eastAsia="Times New Roman" w:hAnsi="Times New Roman" w:cs="Times New Roman"/>
                <w:color w:val="auto"/>
                <w:sz w:val="26"/>
                <w:szCs w:val="26"/>
                <w:lang w:val="en-US" w:eastAsia="en-US" w:bidi="ar-SA"/>
              </w:rPr>
            </w:pPr>
            <w:r w:rsidRPr="00507D55">
              <w:rPr>
                <w:rFonts w:ascii="Times New Roman" w:eastAsia="Times New Roman" w:hAnsi="Times New Roman" w:cs="Times New Roman"/>
                <w:b/>
                <w:noProof/>
                <w:color w:val="auto"/>
                <w:sz w:val="26"/>
                <w:szCs w:val="26"/>
                <w:lang w:val="en-US" w:eastAsia="en-US" w:bidi="ar-SA"/>
              </w:rPr>
              <mc:AlternateContent>
                <mc:Choice Requires="wps">
                  <w:drawing>
                    <wp:anchor distT="0" distB="0" distL="114300" distR="114300" simplePos="0" relativeHeight="251656704" behindDoc="0" locked="0" layoutInCell="1" allowOverlap="1" wp14:anchorId="243BADE7" wp14:editId="208B2D18">
                      <wp:simplePos x="0" y="0"/>
                      <wp:positionH relativeFrom="column">
                        <wp:posOffset>584835</wp:posOffset>
                      </wp:positionH>
                      <wp:positionV relativeFrom="paragraph">
                        <wp:posOffset>-5715</wp:posOffset>
                      </wp:positionV>
                      <wp:extent cx="103314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C4F75"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45pt" to="127.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besAEAAEgDAAAOAAAAZHJzL2Uyb0RvYy54bWysU8tu2zAQvBfoPxC815KcumgFyzk4TS9p&#10;ayDpB6z5kIhSXIJLW/Lfl2RsN2hvQXQguNzd4cxwtb6dR8uOKpBB1/FmUXOmnEBpXN/xX0/3Hz5z&#10;RhGcBItOdfykiN9u3r9bT75VSxzQShVYAnHUTr7jQ4y+rSoSgxqBFuiVS0mNYYSYwtBXMsCU0Edb&#10;Lev6UzVhkD6gUETp9O45yTcFX2sl4k+tSUVmO564xbKGsu7zWm3W0PYB/GDEmQa8gsUIxqVLr1B3&#10;EIEdgvkPajQiIKGOC4FjhVoboYqGpKap/1HzOIBXRUsyh/zVJno7WPHjuHW7kKmL2T36BxS/iTnc&#10;DuB6VQg8nXx6uCZbVU2e2mtLDsjvAttP31GmGjhELC7MOowZMuljczH7dDVbzZGJdNjUNzfNxxVn&#10;4pKroL00+kDxm8KR5U3HrXHZB2jh+EAxE4H2UpKPHd4ba8tbWsemjn9ZLVelgdAamZO5jEK/39rA&#10;jpCnoXxFVcq8LAt4cLKADQrk1/M+grHP+3S5dWczsv48bNTuUZ524WJSeq7C8jxaeR5exqX77w+w&#10;+QMAAP//AwBQSwMEFAAGAAgAAAAhAN7Y8zHbAAAABgEAAA8AAABkcnMvZG93bnJldi54bWxMj8FO&#10;wzAQRO9I/IO1SFyq1mmAioY4FQJy49JCxXUbL0lEvE5jtw18PQsXOI5mNPMmX42uU0caQuvZwHyW&#10;gCKuvG25NvD6Uk5vQYWIbLHzTAY+KcCqOD/LMbP+xGs6bmKtpIRDhgaaGPtM61A15DDMfE8s3rsf&#10;HEaRQ63tgCcpd51Ok2ShHbYsCw329NBQ9bE5OAOh3NK+/JpUk+TtqvaU7h+fn9CYy4vx/g5UpDH+&#10;heEHX9ChEKadP7ANqjOwTOeSNDBdghI7vbmWJ7tfrYtc/8cvvgEAAP//AwBQSwECLQAUAAYACAAA&#10;ACEAtoM4kv4AAADhAQAAEwAAAAAAAAAAAAAAAAAAAAAAW0NvbnRlbnRfVHlwZXNdLnhtbFBLAQIt&#10;ABQABgAIAAAAIQA4/SH/1gAAAJQBAAALAAAAAAAAAAAAAAAAAC8BAABfcmVscy8ucmVsc1BLAQIt&#10;ABQABgAIAAAAIQAchEbesAEAAEgDAAAOAAAAAAAAAAAAAAAAAC4CAABkcnMvZTJvRG9jLnhtbFBL&#10;AQItABQABgAIAAAAIQDe2PMx2wAAAAYBAAAPAAAAAAAAAAAAAAAAAAoEAABkcnMvZG93bnJldi54&#10;bWxQSwUGAAAAAAQABADzAAAAEgUAAAAA&#10;"/>
                  </w:pict>
                </mc:Fallback>
              </mc:AlternateContent>
            </w:r>
            <w:r w:rsidRPr="00507D55">
              <w:rPr>
                <w:rFonts w:ascii="Times New Roman" w:eastAsia="Times New Roman" w:hAnsi="Times New Roman" w:cs="Times New Roman"/>
                <w:color w:val="auto"/>
                <w:sz w:val="26"/>
                <w:szCs w:val="26"/>
                <w:lang w:val="en-US" w:eastAsia="en-US" w:bidi="ar-SA"/>
              </w:rPr>
              <w:t>Số:</w:t>
            </w:r>
            <w:r w:rsidR="004F3E72" w:rsidRPr="00507D55">
              <w:rPr>
                <w:rFonts w:ascii="Times New Roman" w:eastAsia="Times New Roman" w:hAnsi="Times New Roman" w:cs="Times New Roman"/>
                <w:color w:val="auto"/>
                <w:sz w:val="26"/>
                <w:szCs w:val="26"/>
                <w:lang w:val="en-US" w:eastAsia="en-US" w:bidi="ar-SA"/>
              </w:rPr>
              <w:t xml:space="preserve"> </w:t>
            </w:r>
            <w:r w:rsidRPr="00507D55">
              <w:rPr>
                <w:rFonts w:ascii="Times New Roman" w:eastAsia="Times New Roman" w:hAnsi="Times New Roman" w:cs="Times New Roman"/>
                <w:color w:val="auto"/>
                <w:sz w:val="26"/>
                <w:szCs w:val="26"/>
                <w:lang w:val="en-US" w:eastAsia="en-US" w:bidi="ar-SA"/>
              </w:rPr>
              <w:t xml:space="preserve">        /SGDĐT-GDTrH</w:t>
            </w:r>
          </w:p>
        </w:tc>
        <w:tc>
          <w:tcPr>
            <w:tcW w:w="5846" w:type="dxa"/>
            <w:shd w:val="clear" w:color="auto" w:fill="auto"/>
          </w:tcPr>
          <w:p w14:paraId="51EF03C3" w14:textId="3E477872" w:rsidR="00F323E1" w:rsidRPr="00507D55" w:rsidRDefault="00F323E1" w:rsidP="009D23AA">
            <w:pPr>
              <w:widowControl/>
              <w:spacing w:before="120"/>
              <w:jc w:val="center"/>
              <w:rPr>
                <w:rFonts w:ascii="Times New Roman" w:eastAsia="Times New Roman" w:hAnsi="Times New Roman" w:cs="Times New Roman"/>
                <w:b/>
                <w:color w:val="auto"/>
                <w:sz w:val="26"/>
                <w:szCs w:val="28"/>
                <w:lang w:val="en-US" w:eastAsia="en-US" w:bidi="ar-SA"/>
              </w:rPr>
            </w:pPr>
            <w:r w:rsidRPr="00507D55">
              <w:rPr>
                <w:rFonts w:ascii="Times New Roman" w:eastAsia="Times New Roman" w:hAnsi="Times New Roman" w:cs="Times New Roman"/>
                <w:i/>
                <w:color w:val="auto"/>
                <w:sz w:val="26"/>
                <w:szCs w:val="26"/>
                <w:lang w:val="en-US" w:eastAsia="en-US" w:bidi="ar-SA"/>
              </w:rPr>
              <w:t xml:space="preserve">Lâm Đồng, ngày        tháng </w:t>
            </w:r>
            <w:r w:rsidR="009D23AA" w:rsidRPr="00507D55">
              <w:rPr>
                <w:rFonts w:ascii="Times New Roman" w:eastAsia="Times New Roman" w:hAnsi="Times New Roman" w:cs="Times New Roman"/>
                <w:i/>
                <w:color w:val="auto"/>
                <w:sz w:val="26"/>
                <w:szCs w:val="26"/>
                <w:lang w:val="en-US" w:eastAsia="en-US" w:bidi="ar-SA"/>
              </w:rPr>
              <w:t>10</w:t>
            </w:r>
            <w:r w:rsidRPr="00507D55">
              <w:rPr>
                <w:rFonts w:ascii="Times New Roman" w:eastAsia="Times New Roman" w:hAnsi="Times New Roman" w:cs="Times New Roman"/>
                <w:i/>
                <w:color w:val="auto"/>
                <w:sz w:val="26"/>
                <w:szCs w:val="26"/>
                <w:lang w:val="en-US" w:eastAsia="en-US" w:bidi="ar-SA"/>
              </w:rPr>
              <w:t xml:space="preserve"> năm 202</w:t>
            </w:r>
            <w:r w:rsidR="009B289E" w:rsidRPr="00507D55">
              <w:rPr>
                <w:rFonts w:ascii="Times New Roman" w:eastAsia="Times New Roman" w:hAnsi="Times New Roman" w:cs="Times New Roman"/>
                <w:i/>
                <w:color w:val="auto"/>
                <w:sz w:val="26"/>
                <w:szCs w:val="26"/>
                <w:lang w:val="en-US" w:eastAsia="en-US" w:bidi="ar-SA"/>
              </w:rPr>
              <w:t>4</w:t>
            </w:r>
          </w:p>
        </w:tc>
      </w:tr>
      <w:tr w:rsidR="00507D55" w:rsidRPr="00507D55" w14:paraId="7CFA5858" w14:textId="77777777" w:rsidTr="00751223">
        <w:tc>
          <w:tcPr>
            <w:tcW w:w="3794" w:type="dxa"/>
            <w:shd w:val="clear" w:color="auto" w:fill="auto"/>
          </w:tcPr>
          <w:p w14:paraId="43C6805A" w14:textId="77777777" w:rsidR="005A2648" w:rsidRPr="00507D55" w:rsidRDefault="00F323E1" w:rsidP="005A2648">
            <w:pPr>
              <w:widowControl/>
              <w:spacing w:before="120"/>
              <w:jc w:val="center"/>
              <w:rPr>
                <w:rFonts w:ascii="Times New Roman" w:eastAsia="Times New Roman" w:hAnsi="Times New Roman" w:cs="Times New Roman"/>
                <w:color w:val="auto"/>
                <w:lang w:eastAsia="en-US" w:bidi="ar-SA"/>
              </w:rPr>
            </w:pPr>
            <w:r w:rsidRPr="00507D55">
              <w:rPr>
                <w:rFonts w:ascii="Times New Roman" w:eastAsia="Times New Roman" w:hAnsi="Times New Roman" w:cs="Times New Roman"/>
                <w:color w:val="auto"/>
                <w:lang w:eastAsia="en-US" w:bidi="ar-SA"/>
              </w:rPr>
              <w:t>V/v hướng dẫn thực hiện</w:t>
            </w:r>
            <w:r w:rsidR="002225F1" w:rsidRPr="00507D55">
              <w:rPr>
                <w:rFonts w:ascii="Times New Roman" w:eastAsia="Times New Roman" w:hAnsi="Times New Roman" w:cs="Times New Roman"/>
                <w:color w:val="auto"/>
                <w:lang w:eastAsia="en-US" w:bidi="ar-SA"/>
              </w:rPr>
              <w:t xml:space="preserve"> </w:t>
            </w:r>
            <w:r w:rsidRPr="00507D55">
              <w:rPr>
                <w:rFonts w:ascii="Times New Roman" w:eastAsia="Times New Roman" w:hAnsi="Times New Roman" w:cs="Times New Roman"/>
                <w:color w:val="auto"/>
                <w:lang w:eastAsia="en-US" w:bidi="ar-SA"/>
              </w:rPr>
              <w:t xml:space="preserve"> nhiệm vụ </w:t>
            </w:r>
            <w:r w:rsidR="005A2648" w:rsidRPr="00507D55">
              <w:rPr>
                <w:rFonts w:ascii="Times New Roman" w:eastAsia="Times New Roman" w:hAnsi="Times New Roman" w:cs="Times New Roman"/>
                <w:color w:val="auto"/>
                <w:lang w:eastAsia="en-US" w:bidi="ar-SA"/>
              </w:rPr>
              <w:t>giáo dục quốc phòng và an ninh</w:t>
            </w:r>
          </w:p>
          <w:p w14:paraId="3EC80C36" w14:textId="77278FD9" w:rsidR="00F323E1" w:rsidRPr="00507D55" w:rsidRDefault="00F323E1" w:rsidP="000C7672">
            <w:pPr>
              <w:widowControl/>
              <w:spacing w:after="120"/>
              <w:jc w:val="center"/>
              <w:rPr>
                <w:rFonts w:ascii="Times New Roman" w:eastAsia="Times New Roman" w:hAnsi="Times New Roman" w:cs="Times New Roman"/>
                <w:color w:val="auto"/>
                <w:lang w:val="en-US" w:eastAsia="en-US" w:bidi="ar-SA"/>
              </w:rPr>
            </w:pPr>
            <w:r w:rsidRPr="00507D55">
              <w:rPr>
                <w:rFonts w:ascii="Times New Roman" w:eastAsia="Times New Roman" w:hAnsi="Times New Roman" w:cs="Times New Roman"/>
                <w:color w:val="auto"/>
                <w:lang w:eastAsia="en-US" w:bidi="ar-SA"/>
              </w:rPr>
              <w:t>năm học 202</w:t>
            </w:r>
            <w:r w:rsidR="009B289E" w:rsidRPr="00507D55">
              <w:rPr>
                <w:rFonts w:ascii="Times New Roman" w:eastAsia="Times New Roman" w:hAnsi="Times New Roman" w:cs="Times New Roman"/>
                <w:color w:val="auto"/>
                <w:lang w:val="en-US" w:eastAsia="en-US" w:bidi="ar-SA"/>
              </w:rPr>
              <w:t>4</w:t>
            </w:r>
            <w:r w:rsidR="002F3AD7" w:rsidRPr="00507D55">
              <w:rPr>
                <w:rFonts w:ascii="Times New Roman" w:eastAsia="Times New Roman" w:hAnsi="Times New Roman" w:cs="Times New Roman"/>
                <w:color w:val="auto"/>
                <w:lang w:eastAsia="en-US" w:bidi="ar-SA"/>
              </w:rPr>
              <w:t xml:space="preserve"> </w:t>
            </w:r>
            <w:r w:rsidRPr="00507D55">
              <w:rPr>
                <w:rFonts w:ascii="Times New Roman" w:eastAsia="Times New Roman" w:hAnsi="Times New Roman" w:cs="Times New Roman"/>
                <w:color w:val="auto"/>
                <w:lang w:eastAsia="en-US" w:bidi="ar-SA"/>
              </w:rPr>
              <w:t>-</w:t>
            </w:r>
            <w:r w:rsidR="002F3AD7" w:rsidRPr="00507D55">
              <w:rPr>
                <w:rFonts w:ascii="Times New Roman" w:eastAsia="Times New Roman" w:hAnsi="Times New Roman" w:cs="Times New Roman"/>
                <w:color w:val="auto"/>
                <w:lang w:eastAsia="en-US" w:bidi="ar-SA"/>
              </w:rPr>
              <w:t xml:space="preserve"> </w:t>
            </w:r>
            <w:r w:rsidRPr="00507D55">
              <w:rPr>
                <w:rFonts w:ascii="Times New Roman" w:eastAsia="Times New Roman" w:hAnsi="Times New Roman" w:cs="Times New Roman"/>
                <w:color w:val="auto"/>
                <w:lang w:eastAsia="en-US" w:bidi="ar-SA"/>
              </w:rPr>
              <w:t>202</w:t>
            </w:r>
            <w:r w:rsidR="009B289E" w:rsidRPr="00507D55">
              <w:rPr>
                <w:rFonts w:ascii="Times New Roman" w:eastAsia="Times New Roman" w:hAnsi="Times New Roman" w:cs="Times New Roman"/>
                <w:color w:val="auto"/>
                <w:lang w:val="en-US" w:eastAsia="en-US" w:bidi="ar-SA"/>
              </w:rPr>
              <w:t>5</w:t>
            </w:r>
          </w:p>
        </w:tc>
        <w:tc>
          <w:tcPr>
            <w:tcW w:w="5846" w:type="dxa"/>
            <w:shd w:val="clear" w:color="auto" w:fill="auto"/>
          </w:tcPr>
          <w:p w14:paraId="1B894A76" w14:textId="77777777" w:rsidR="00F323E1" w:rsidRPr="00507D55" w:rsidRDefault="00F323E1" w:rsidP="006E0C17">
            <w:pPr>
              <w:widowControl/>
              <w:jc w:val="center"/>
              <w:rPr>
                <w:rFonts w:ascii="Times New Roman" w:eastAsia="Times New Roman" w:hAnsi="Times New Roman" w:cs="Times New Roman"/>
                <w:b/>
                <w:color w:val="auto"/>
                <w:sz w:val="26"/>
                <w:szCs w:val="28"/>
                <w:lang w:eastAsia="en-US" w:bidi="ar-SA"/>
              </w:rPr>
            </w:pPr>
          </w:p>
        </w:tc>
      </w:tr>
    </w:tbl>
    <w:p w14:paraId="2B1C331D" w14:textId="77777777" w:rsidR="006E0C17" w:rsidRPr="00507D55" w:rsidRDefault="006E0C17" w:rsidP="006E0C17">
      <w:pPr>
        <w:widowControl/>
        <w:tabs>
          <w:tab w:val="left" w:pos="4035"/>
        </w:tabs>
        <w:rPr>
          <w:rFonts w:ascii="Times New Roman" w:eastAsia="Times New Roman" w:hAnsi="Times New Roman" w:cs="Times New Roman"/>
          <w:color w:val="auto"/>
          <w:sz w:val="28"/>
          <w:szCs w:val="28"/>
          <w:lang w:eastAsia="en-US" w:bidi="ar-SA"/>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79"/>
      </w:tblGrid>
      <w:tr w:rsidR="00507D55" w:rsidRPr="00507D55" w14:paraId="79E92389" w14:textId="77777777" w:rsidTr="00287172">
        <w:tc>
          <w:tcPr>
            <w:tcW w:w="3227" w:type="dxa"/>
          </w:tcPr>
          <w:p w14:paraId="3D19364F" w14:textId="34CCEC59" w:rsidR="00751223" w:rsidRPr="00507D55" w:rsidRDefault="006E0C17" w:rsidP="006F1111">
            <w:pPr>
              <w:widowControl/>
              <w:tabs>
                <w:tab w:val="left" w:pos="4035"/>
              </w:tabs>
              <w:ind w:right="-108"/>
              <w:jc w:val="right"/>
              <w:rPr>
                <w:rFonts w:ascii="Times New Roman" w:eastAsia="Times New Roman" w:hAnsi="Times New Roman" w:cs="Times New Roman"/>
                <w:color w:val="auto"/>
                <w:sz w:val="28"/>
                <w:szCs w:val="28"/>
                <w:lang w:eastAsia="en-US" w:bidi="ar-SA"/>
              </w:rPr>
            </w:pPr>
            <w:r w:rsidRPr="00507D55">
              <w:rPr>
                <w:rFonts w:ascii="Times New Roman" w:eastAsia="Times New Roman" w:hAnsi="Times New Roman" w:cs="Times New Roman"/>
                <w:color w:val="auto"/>
                <w:sz w:val="28"/>
                <w:szCs w:val="28"/>
                <w:lang w:eastAsia="en-US" w:bidi="ar-SA"/>
              </w:rPr>
              <w:t xml:space="preserve">                    </w:t>
            </w:r>
            <w:r w:rsidR="001D5FD4" w:rsidRPr="00507D55">
              <w:rPr>
                <w:rFonts w:ascii="Times New Roman" w:eastAsia="Times New Roman" w:hAnsi="Times New Roman" w:cs="Times New Roman"/>
                <w:color w:val="auto"/>
                <w:sz w:val="28"/>
                <w:szCs w:val="28"/>
                <w:lang w:eastAsia="en-US" w:bidi="ar-SA"/>
              </w:rPr>
              <w:t>Kính gửi:</w:t>
            </w:r>
          </w:p>
        </w:tc>
        <w:tc>
          <w:tcPr>
            <w:tcW w:w="6379" w:type="dxa"/>
          </w:tcPr>
          <w:p w14:paraId="299A1486" w14:textId="77777777" w:rsidR="001D5FD4" w:rsidRPr="00507D55" w:rsidRDefault="001D5FD4" w:rsidP="00EC1E5D">
            <w:pPr>
              <w:widowControl/>
              <w:tabs>
                <w:tab w:val="left" w:pos="4035"/>
              </w:tabs>
              <w:rPr>
                <w:rFonts w:ascii="Times New Roman" w:eastAsia="Times New Roman" w:hAnsi="Times New Roman" w:cs="Times New Roman"/>
                <w:color w:val="auto"/>
                <w:sz w:val="28"/>
                <w:szCs w:val="28"/>
                <w:lang w:eastAsia="en-US" w:bidi="ar-SA"/>
              </w:rPr>
            </w:pPr>
          </w:p>
          <w:p w14:paraId="07A605B0" w14:textId="25903DA8" w:rsidR="001D5FD4" w:rsidRPr="00507D55" w:rsidRDefault="001D5FD4" w:rsidP="00EC1E5D">
            <w:pPr>
              <w:widowControl/>
              <w:tabs>
                <w:tab w:val="left" w:pos="4035"/>
              </w:tabs>
              <w:rPr>
                <w:rFonts w:ascii="Times New Roman" w:eastAsia="Times New Roman" w:hAnsi="Times New Roman" w:cs="Times New Roman"/>
                <w:color w:val="auto"/>
                <w:sz w:val="28"/>
                <w:szCs w:val="28"/>
                <w:lang w:eastAsia="en-US" w:bidi="ar-SA"/>
              </w:rPr>
            </w:pPr>
            <w:r w:rsidRPr="00507D55">
              <w:rPr>
                <w:rFonts w:ascii="Times New Roman" w:eastAsia="Times New Roman" w:hAnsi="Times New Roman" w:cs="Times New Roman"/>
                <w:color w:val="auto"/>
                <w:sz w:val="28"/>
                <w:szCs w:val="28"/>
                <w:lang w:eastAsia="en-US" w:bidi="ar-SA"/>
              </w:rPr>
              <w:t>- Phòng Giáo dục và Đào tạo các huyện, thành phố;</w:t>
            </w:r>
          </w:p>
          <w:p w14:paraId="0B453AB0" w14:textId="71A41CDE" w:rsidR="00751223" w:rsidRPr="00507D55" w:rsidRDefault="001D5FD4" w:rsidP="00BA7CEB">
            <w:pPr>
              <w:widowControl/>
              <w:tabs>
                <w:tab w:val="left" w:pos="4035"/>
              </w:tabs>
              <w:spacing w:after="120"/>
              <w:rPr>
                <w:rFonts w:ascii="Times New Roman" w:eastAsia="Times New Roman" w:hAnsi="Times New Roman" w:cs="Times New Roman"/>
                <w:color w:val="auto"/>
                <w:sz w:val="28"/>
                <w:szCs w:val="28"/>
                <w:lang w:eastAsia="en-US" w:bidi="ar-SA"/>
              </w:rPr>
            </w:pPr>
            <w:r w:rsidRPr="00507D55">
              <w:rPr>
                <w:rFonts w:ascii="Times New Roman" w:eastAsia="Times New Roman" w:hAnsi="Times New Roman" w:cs="Times New Roman"/>
                <w:color w:val="auto"/>
                <w:sz w:val="28"/>
                <w:szCs w:val="28"/>
                <w:lang w:eastAsia="en-US" w:bidi="ar-SA"/>
              </w:rPr>
              <w:t>- Các trường trực thuộc Sở.</w:t>
            </w:r>
          </w:p>
        </w:tc>
      </w:tr>
    </w:tbl>
    <w:p w14:paraId="2D01F2B3" w14:textId="57EA41AB" w:rsidR="006E0C17" w:rsidRPr="00507D55" w:rsidRDefault="00A4781E" w:rsidP="00A32435">
      <w:pPr>
        <w:widowControl/>
        <w:tabs>
          <w:tab w:val="left" w:pos="4035"/>
        </w:tabs>
        <w:spacing w:before="240"/>
        <w:ind w:firstLine="709"/>
        <w:jc w:val="both"/>
        <w:rPr>
          <w:rFonts w:ascii="Times New Roman" w:eastAsia="Times New Roman" w:hAnsi="Times New Roman" w:cs="Times New Roman"/>
          <w:color w:val="auto"/>
          <w:sz w:val="28"/>
          <w:szCs w:val="28"/>
          <w:lang w:eastAsia="en-US" w:bidi="ar-SA"/>
        </w:rPr>
      </w:pPr>
      <w:r w:rsidRPr="00507D55">
        <w:rPr>
          <w:rFonts w:ascii="Times New Roman" w:hAnsi="Times New Roman" w:cs="Times New Roman"/>
          <w:color w:val="auto"/>
          <w:sz w:val="28"/>
          <w:szCs w:val="28"/>
        </w:rPr>
        <w:t xml:space="preserve">Thực hiện </w:t>
      </w:r>
      <w:r w:rsidR="00780371" w:rsidRPr="00507D55">
        <w:rPr>
          <w:rFonts w:ascii="Times New Roman" w:eastAsia="Times New Roman" w:hAnsi="Times New Roman" w:cs="Times New Roman"/>
          <w:color w:val="auto"/>
          <w:sz w:val="28"/>
          <w:szCs w:val="28"/>
          <w:lang w:eastAsia="en-US" w:bidi="ar-SA"/>
        </w:rPr>
        <w:t xml:space="preserve">Văn bản </w:t>
      </w:r>
      <w:r w:rsidR="009D23AA" w:rsidRPr="00507D55">
        <w:rPr>
          <w:rFonts w:ascii="Times New Roman" w:eastAsia="Times New Roman" w:hAnsi="Times New Roman" w:cs="Times New Roman"/>
          <w:color w:val="auto"/>
          <w:sz w:val="28"/>
          <w:szCs w:val="28"/>
          <w:lang w:eastAsia="en-US" w:bidi="ar-SA"/>
        </w:rPr>
        <w:t>số 5986</w:t>
      </w:r>
      <w:r w:rsidR="0041225B" w:rsidRPr="00507D55">
        <w:rPr>
          <w:rFonts w:ascii="Times New Roman" w:eastAsia="Times New Roman" w:hAnsi="Times New Roman" w:cs="Times New Roman"/>
          <w:color w:val="auto"/>
          <w:sz w:val="28"/>
          <w:szCs w:val="28"/>
          <w:lang w:eastAsia="en-US" w:bidi="ar-SA"/>
        </w:rPr>
        <w:t>/BGDĐT-GDQPAN</w:t>
      </w:r>
      <w:r w:rsidR="006E0C17" w:rsidRPr="00507D55">
        <w:rPr>
          <w:rFonts w:ascii="Times New Roman" w:eastAsia="Times New Roman" w:hAnsi="Times New Roman" w:cs="Times New Roman"/>
          <w:color w:val="auto"/>
          <w:sz w:val="28"/>
          <w:szCs w:val="28"/>
          <w:lang w:eastAsia="en-US" w:bidi="ar-SA"/>
        </w:rPr>
        <w:t xml:space="preserve"> ngày</w:t>
      </w:r>
      <w:r w:rsidR="009D23AA" w:rsidRPr="00507D55">
        <w:rPr>
          <w:rFonts w:ascii="Times New Roman" w:eastAsia="Times New Roman" w:hAnsi="Times New Roman" w:cs="Times New Roman"/>
          <w:color w:val="auto"/>
          <w:sz w:val="28"/>
          <w:szCs w:val="28"/>
          <w:lang w:eastAsia="en-US" w:bidi="ar-SA"/>
        </w:rPr>
        <w:t xml:space="preserve"> 30</w:t>
      </w:r>
      <w:r w:rsidR="00E4378D" w:rsidRPr="00507D55">
        <w:rPr>
          <w:rFonts w:ascii="Times New Roman" w:eastAsia="Times New Roman" w:hAnsi="Times New Roman" w:cs="Times New Roman"/>
          <w:color w:val="auto"/>
          <w:sz w:val="28"/>
          <w:szCs w:val="28"/>
          <w:lang w:eastAsia="en-US" w:bidi="ar-SA"/>
        </w:rPr>
        <w:t>/</w:t>
      </w:r>
      <w:r w:rsidR="00D57037" w:rsidRPr="00507D55">
        <w:rPr>
          <w:rFonts w:ascii="Times New Roman" w:eastAsia="Times New Roman" w:hAnsi="Times New Roman" w:cs="Times New Roman"/>
          <w:color w:val="auto"/>
          <w:sz w:val="28"/>
          <w:szCs w:val="28"/>
          <w:lang w:eastAsia="en-US" w:bidi="ar-SA"/>
        </w:rPr>
        <w:t>9</w:t>
      </w:r>
      <w:r w:rsidR="00E4378D" w:rsidRPr="00507D55">
        <w:rPr>
          <w:rFonts w:ascii="Times New Roman" w:eastAsia="Times New Roman" w:hAnsi="Times New Roman" w:cs="Times New Roman"/>
          <w:color w:val="auto"/>
          <w:sz w:val="28"/>
          <w:szCs w:val="28"/>
          <w:lang w:eastAsia="en-US" w:bidi="ar-SA"/>
        </w:rPr>
        <w:t>/2024</w:t>
      </w:r>
      <w:r w:rsidR="006E0C17" w:rsidRPr="00507D55">
        <w:rPr>
          <w:rFonts w:ascii="Times New Roman" w:eastAsia="Times New Roman" w:hAnsi="Times New Roman" w:cs="Times New Roman"/>
          <w:color w:val="auto"/>
          <w:sz w:val="28"/>
          <w:szCs w:val="28"/>
          <w:lang w:eastAsia="en-US" w:bidi="ar-SA"/>
        </w:rPr>
        <w:t xml:space="preserve"> của Bộ Giáo dục và Đào tạo về việc hướng dẫn thực hiện nhiệm vụ giáo dục quốc phòng và an ninh năm học 202</w:t>
      </w:r>
      <w:r w:rsidR="009D23AA" w:rsidRPr="00507D55">
        <w:rPr>
          <w:rFonts w:ascii="Times New Roman" w:eastAsia="Times New Roman" w:hAnsi="Times New Roman" w:cs="Times New Roman"/>
          <w:color w:val="auto"/>
          <w:sz w:val="28"/>
          <w:szCs w:val="28"/>
          <w:lang w:eastAsia="en-US" w:bidi="ar-SA"/>
        </w:rPr>
        <w:t>4</w:t>
      </w:r>
      <w:r w:rsidR="002225F1" w:rsidRPr="00507D55">
        <w:rPr>
          <w:rFonts w:ascii="Times New Roman" w:eastAsia="Times New Roman" w:hAnsi="Times New Roman" w:cs="Times New Roman"/>
          <w:color w:val="auto"/>
          <w:sz w:val="28"/>
          <w:szCs w:val="28"/>
          <w:lang w:eastAsia="en-US" w:bidi="ar-SA"/>
        </w:rPr>
        <w:t xml:space="preserve"> </w:t>
      </w:r>
      <w:r w:rsidR="006E0C17" w:rsidRPr="00507D55">
        <w:rPr>
          <w:rFonts w:ascii="Times New Roman" w:eastAsia="Times New Roman" w:hAnsi="Times New Roman" w:cs="Times New Roman"/>
          <w:color w:val="auto"/>
          <w:sz w:val="28"/>
          <w:szCs w:val="28"/>
          <w:lang w:eastAsia="en-US" w:bidi="ar-SA"/>
        </w:rPr>
        <w:t>-</w:t>
      </w:r>
      <w:r w:rsidR="002225F1" w:rsidRPr="00507D55">
        <w:rPr>
          <w:rFonts w:ascii="Times New Roman" w:eastAsia="Times New Roman" w:hAnsi="Times New Roman" w:cs="Times New Roman"/>
          <w:color w:val="auto"/>
          <w:sz w:val="28"/>
          <w:szCs w:val="28"/>
          <w:lang w:eastAsia="en-US" w:bidi="ar-SA"/>
        </w:rPr>
        <w:t xml:space="preserve"> </w:t>
      </w:r>
      <w:r w:rsidR="006E0C17" w:rsidRPr="00507D55">
        <w:rPr>
          <w:rFonts w:ascii="Times New Roman" w:eastAsia="Times New Roman" w:hAnsi="Times New Roman" w:cs="Times New Roman"/>
          <w:color w:val="auto"/>
          <w:sz w:val="28"/>
          <w:szCs w:val="28"/>
          <w:lang w:eastAsia="en-US" w:bidi="ar-SA"/>
        </w:rPr>
        <w:t>202</w:t>
      </w:r>
      <w:r w:rsidR="009D23AA" w:rsidRPr="00507D55">
        <w:rPr>
          <w:rFonts w:ascii="Times New Roman" w:eastAsia="Times New Roman" w:hAnsi="Times New Roman" w:cs="Times New Roman"/>
          <w:color w:val="auto"/>
          <w:sz w:val="28"/>
          <w:szCs w:val="28"/>
          <w:lang w:eastAsia="en-US" w:bidi="ar-SA"/>
        </w:rPr>
        <w:t>5</w:t>
      </w:r>
      <w:r w:rsidR="0013264E" w:rsidRPr="00507D55">
        <w:rPr>
          <w:rFonts w:ascii="Times New Roman" w:eastAsia="Times New Roman" w:hAnsi="Times New Roman" w:cs="Times New Roman"/>
          <w:color w:val="auto"/>
          <w:sz w:val="28"/>
          <w:szCs w:val="28"/>
          <w:lang w:eastAsia="en-US" w:bidi="ar-SA"/>
        </w:rPr>
        <w:t>,</w:t>
      </w:r>
      <w:r w:rsidR="006E0C17" w:rsidRPr="00507D55">
        <w:rPr>
          <w:rFonts w:ascii="Times New Roman" w:eastAsia="Times New Roman" w:hAnsi="Times New Roman" w:cs="Times New Roman"/>
          <w:color w:val="auto"/>
          <w:sz w:val="28"/>
          <w:szCs w:val="28"/>
          <w:lang w:eastAsia="en-US" w:bidi="ar-SA"/>
        </w:rPr>
        <w:t xml:space="preserve"> Sở Giáo dục và Đào tạo (GDĐT) hướng dẫn thực hiện nhiệm vụ</w:t>
      </w:r>
      <w:r w:rsidR="004D0528" w:rsidRPr="00507D55">
        <w:rPr>
          <w:rFonts w:ascii="Times New Roman" w:eastAsia="Times New Roman" w:hAnsi="Times New Roman" w:cs="Times New Roman"/>
          <w:color w:val="auto"/>
          <w:sz w:val="28"/>
          <w:szCs w:val="28"/>
          <w:lang w:eastAsia="en-US" w:bidi="ar-SA"/>
        </w:rPr>
        <w:t xml:space="preserve"> giáo dục quốc phòng và an ninh</w:t>
      </w:r>
      <w:r w:rsidR="00115830" w:rsidRPr="00507D55">
        <w:rPr>
          <w:rFonts w:ascii="Times New Roman" w:eastAsia="Times New Roman" w:hAnsi="Times New Roman" w:cs="Times New Roman"/>
          <w:color w:val="auto"/>
          <w:sz w:val="28"/>
          <w:szCs w:val="28"/>
          <w:lang w:eastAsia="en-US" w:bidi="ar-SA"/>
        </w:rPr>
        <w:t xml:space="preserve"> (GDQPAN)</w:t>
      </w:r>
      <w:r w:rsidR="004D0528" w:rsidRPr="00507D55">
        <w:rPr>
          <w:rFonts w:ascii="Times New Roman" w:eastAsia="Times New Roman" w:hAnsi="Times New Roman" w:cs="Times New Roman"/>
          <w:color w:val="auto"/>
          <w:sz w:val="28"/>
          <w:szCs w:val="28"/>
          <w:lang w:eastAsia="en-US" w:bidi="ar-SA"/>
        </w:rPr>
        <w:t>; công tác quốc phòng, quân sự; phòng, chống khủng bố; phòng thủ dân sự</w:t>
      </w:r>
      <w:r w:rsidR="00115830" w:rsidRPr="00507D55">
        <w:rPr>
          <w:rFonts w:ascii="Times New Roman" w:eastAsia="Times New Roman" w:hAnsi="Times New Roman" w:cs="Times New Roman"/>
          <w:color w:val="auto"/>
          <w:sz w:val="28"/>
          <w:szCs w:val="28"/>
          <w:lang w:eastAsia="en-US" w:bidi="ar-SA"/>
        </w:rPr>
        <w:t xml:space="preserve"> </w:t>
      </w:r>
      <w:r w:rsidR="006E0C17" w:rsidRPr="00507D55">
        <w:rPr>
          <w:rFonts w:ascii="Times New Roman" w:eastAsia="Times New Roman" w:hAnsi="Times New Roman" w:cs="Times New Roman"/>
          <w:color w:val="auto"/>
          <w:sz w:val="28"/>
          <w:szCs w:val="28"/>
          <w:lang w:eastAsia="en-US" w:bidi="ar-SA"/>
        </w:rPr>
        <w:t>năm học 202</w:t>
      </w:r>
      <w:r w:rsidR="001F1767" w:rsidRPr="00507D55">
        <w:rPr>
          <w:rFonts w:ascii="Times New Roman" w:eastAsia="Times New Roman" w:hAnsi="Times New Roman" w:cs="Times New Roman"/>
          <w:color w:val="auto"/>
          <w:sz w:val="28"/>
          <w:szCs w:val="28"/>
          <w:lang w:eastAsia="en-US" w:bidi="ar-SA"/>
        </w:rPr>
        <w:t>4</w:t>
      </w:r>
      <w:r w:rsidR="002225F1" w:rsidRPr="00507D55">
        <w:rPr>
          <w:rFonts w:ascii="Times New Roman" w:eastAsia="Times New Roman" w:hAnsi="Times New Roman" w:cs="Times New Roman"/>
          <w:color w:val="auto"/>
          <w:sz w:val="28"/>
          <w:szCs w:val="28"/>
          <w:lang w:eastAsia="en-US" w:bidi="ar-SA"/>
        </w:rPr>
        <w:t xml:space="preserve"> </w:t>
      </w:r>
      <w:r w:rsidR="006E0C17" w:rsidRPr="00507D55">
        <w:rPr>
          <w:rFonts w:ascii="Times New Roman" w:eastAsia="Times New Roman" w:hAnsi="Times New Roman" w:cs="Times New Roman"/>
          <w:color w:val="auto"/>
          <w:sz w:val="28"/>
          <w:szCs w:val="28"/>
          <w:lang w:eastAsia="en-US" w:bidi="ar-SA"/>
        </w:rPr>
        <w:t>-</w:t>
      </w:r>
      <w:r w:rsidR="002225F1" w:rsidRPr="00507D55">
        <w:rPr>
          <w:rFonts w:ascii="Times New Roman" w:eastAsia="Times New Roman" w:hAnsi="Times New Roman" w:cs="Times New Roman"/>
          <w:color w:val="auto"/>
          <w:sz w:val="28"/>
          <w:szCs w:val="28"/>
          <w:lang w:eastAsia="en-US" w:bidi="ar-SA"/>
        </w:rPr>
        <w:t xml:space="preserve"> </w:t>
      </w:r>
      <w:r w:rsidR="006E0C17" w:rsidRPr="00507D55">
        <w:rPr>
          <w:rFonts w:ascii="Times New Roman" w:eastAsia="Times New Roman" w:hAnsi="Times New Roman" w:cs="Times New Roman"/>
          <w:color w:val="auto"/>
          <w:sz w:val="28"/>
          <w:szCs w:val="28"/>
          <w:lang w:eastAsia="en-US" w:bidi="ar-SA"/>
        </w:rPr>
        <w:t>202</w:t>
      </w:r>
      <w:r w:rsidR="001F1767" w:rsidRPr="00507D55">
        <w:rPr>
          <w:rFonts w:ascii="Times New Roman" w:eastAsia="Times New Roman" w:hAnsi="Times New Roman" w:cs="Times New Roman"/>
          <w:color w:val="auto"/>
          <w:sz w:val="28"/>
          <w:szCs w:val="28"/>
          <w:lang w:eastAsia="en-US" w:bidi="ar-SA"/>
        </w:rPr>
        <w:t>5</w:t>
      </w:r>
      <w:r w:rsidR="006E0C17" w:rsidRPr="00507D55">
        <w:rPr>
          <w:rFonts w:ascii="Times New Roman" w:eastAsia="Times New Roman" w:hAnsi="Times New Roman" w:cs="Times New Roman"/>
          <w:color w:val="auto"/>
          <w:sz w:val="28"/>
          <w:szCs w:val="28"/>
          <w:lang w:eastAsia="en-US" w:bidi="ar-SA"/>
        </w:rPr>
        <w:t xml:space="preserve"> </w:t>
      </w:r>
      <w:r w:rsidR="00A054CA" w:rsidRPr="00507D55">
        <w:rPr>
          <w:rFonts w:ascii="Times New Roman" w:eastAsia="Times New Roman" w:hAnsi="Times New Roman" w:cs="Times New Roman"/>
          <w:color w:val="auto"/>
          <w:sz w:val="28"/>
          <w:szCs w:val="28"/>
          <w:lang w:eastAsia="en-US" w:bidi="ar-SA"/>
        </w:rPr>
        <w:t xml:space="preserve">với các nội dung chủ yếu </w:t>
      </w:r>
      <w:r w:rsidR="006E0C17" w:rsidRPr="00507D55">
        <w:rPr>
          <w:rFonts w:ascii="Times New Roman" w:eastAsia="Times New Roman" w:hAnsi="Times New Roman" w:cs="Times New Roman"/>
          <w:color w:val="auto"/>
          <w:sz w:val="28"/>
          <w:szCs w:val="28"/>
          <w:lang w:eastAsia="en-US" w:bidi="ar-SA"/>
        </w:rPr>
        <w:t>như sau:</w:t>
      </w:r>
      <w:r w:rsidR="008A1041" w:rsidRPr="00507D55">
        <w:rPr>
          <w:rFonts w:ascii="Times New Roman" w:eastAsia="Times New Roman" w:hAnsi="Times New Roman" w:cs="Times New Roman"/>
          <w:color w:val="auto"/>
          <w:sz w:val="28"/>
          <w:szCs w:val="28"/>
          <w:lang w:eastAsia="en-US" w:bidi="ar-SA"/>
        </w:rPr>
        <w:t xml:space="preserve">  </w:t>
      </w:r>
    </w:p>
    <w:p w14:paraId="3EC87573" w14:textId="77777777" w:rsidR="00946FBC" w:rsidRPr="00507D55" w:rsidRDefault="00AA1217" w:rsidP="00367A60">
      <w:pPr>
        <w:widowControl/>
        <w:spacing w:before="100" w:after="100"/>
        <w:ind w:firstLine="709"/>
        <w:jc w:val="both"/>
        <w:rPr>
          <w:rFonts w:ascii="Times New Roman" w:hAnsi="Times New Roman" w:cs="Times New Roman"/>
          <w:b/>
          <w:color w:val="auto"/>
          <w:sz w:val="28"/>
          <w:szCs w:val="28"/>
        </w:rPr>
      </w:pPr>
      <w:r w:rsidRPr="00507D55">
        <w:rPr>
          <w:rFonts w:ascii="Times New Roman" w:hAnsi="Times New Roman" w:cs="Times New Roman"/>
          <w:b/>
          <w:color w:val="auto"/>
          <w:sz w:val="28"/>
          <w:szCs w:val="28"/>
        </w:rPr>
        <w:tab/>
        <w:t xml:space="preserve">I. </w:t>
      </w:r>
      <w:r w:rsidR="00A32B95" w:rsidRPr="00507D55">
        <w:rPr>
          <w:rFonts w:ascii="Times New Roman" w:hAnsi="Times New Roman" w:cs="Times New Roman"/>
          <w:b/>
          <w:color w:val="auto"/>
          <w:sz w:val="28"/>
          <w:szCs w:val="28"/>
        </w:rPr>
        <w:t>NHIỆM VỤ CHUNG</w:t>
      </w:r>
    </w:p>
    <w:p w14:paraId="67D96C2B" w14:textId="2EB5CF45" w:rsidR="0035490D" w:rsidRPr="00507D55" w:rsidRDefault="00066009"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ab/>
      </w:r>
      <w:r w:rsidR="00A22BCB" w:rsidRPr="00507D55">
        <w:rPr>
          <w:rFonts w:ascii="Times New Roman" w:hAnsi="Times New Roman" w:cs="Times New Roman"/>
          <w:color w:val="auto"/>
          <w:sz w:val="28"/>
          <w:szCs w:val="28"/>
        </w:rPr>
        <w:t xml:space="preserve">1. </w:t>
      </w:r>
      <w:r w:rsidR="0035490D" w:rsidRPr="00507D55">
        <w:rPr>
          <w:rFonts w:ascii="Times New Roman" w:hAnsi="Times New Roman" w:cs="Times New Roman"/>
          <w:color w:val="auto"/>
          <w:sz w:val="28"/>
          <w:szCs w:val="28"/>
        </w:rPr>
        <w:t>Tiếp tục quán triệt Chỉ thị số 12-CT/TW ngày 03/5/2007 của Bộ Chính trị về tăng cường sự lãnh đạo của Đảng đối với công tác GDQPAN trong tình hình mới; Kết luận số 91-KL/TW ngày 12/8/2024 của Bộ Chính trị tiếp tục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 thực hiện nghiêm Luật GDQPAN số 30/2013/QH13 ngày 19/6/2013, Luật Phòng, chống khủng bố số 28/2013/QH13 ngày 12/6/2013, Luật Phòng thủ dân sự số 18/2023/QH15 ngày 20/6/2023; Nghị định số 13/2014/NĐ-CP ngày 25/02/2014 của Chính phủ Quy định chi tiết và biện pháp thi hành Luật Giáo dục quốc phòng và an ninh và Nghị định số 139/2020/NĐ-CP ngày 27/11/2020 của Chính phủ về sửa đổi, bổ sung một số điều Nghị định số 13/2014/NĐ-CP ngày 25/02/2014 của Chính phủ; Nghị định số 168/2018/NĐ</w:t>
      </w:r>
      <w:r w:rsidR="000B692D" w:rsidRPr="00507D55">
        <w:rPr>
          <w:rFonts w:ascii="Times New Roman" w:hAnsi="Times New Roman" w:cs="Times New Roman"/>
          <w:color w:val="auto"/>
          <w:sz w:val="28"/>
          <w:szCs w:val="28"/>
        </w:rPr>
        <w:t>-</w:t>
      </w:r>
      <w:r w:rsidR="0035490D" w:rsidRPr="00507D55">
        <w:rPr>
          <w:rFonts w:ascii="Times New Roman" w:hAnsi="Times New Roman" w:cs="Times New Roman"/>
          <w:color w:val="auto"/>
          <w:sz w:val="28"/>
          <w:szCs w:val="28"/>
        </w:rPr>
        <w:t xml:space="preserve">CP ngày 28/12/2018 của Chính phủ về Công tác quốc phòng ở bộ, ngành Trung ương, địa phương; Nghị định số 07/2014/NĐ-CP ngày 27/01/2014 của Chính phủ Quy định tổ chức, nhiệm vụ, quyền hạn và quan hệ phối hợp của Ban Chỉ đạo phòng, chống khủng bố các cấp, các văn bản hướng dẫn của Bộ về công tác GDQPAN; phòng, chống khủng bố; phòng thủ dân sự. Xác định công tác GDQPAN; quốc phòng, quân sự; phòng, chống khủng bố; phòng thủ dân sự là một trong những nhiệm vụ lãnh đạo trọng tâm của cấp ủy Đảng, người đứng đầu các cơ quan, </w:t>
      </w:r>
      <w:r w:rsidR="008758FC" w:rsidRPr="00507D55">
        <w:rPr>
          <w:rFonts w:ascii="Times New Roman" w:hAnsi="Times New Roman" w:cs="Times New Roman"/>
          <w:color w:val="auto"/>
          <w:sz w:val="28"/>
          <w:szCs w:val="28"/>
        </w:rPr>
        <w:t>cơ sở giáo dục</w:t>
      </w:r>
      <w:r w:rsidR="0035490D" w:rsidRPr="00507D55">
        <w:rPr>
          <w:rFonts w:ascii="Times New Roman" w:hAnsi="Times New Roman" w:cs="Times New Roman"/>
          <w:color w:val="auto"/>
          <w:sz w:val="28"/>
          <w:szCs w:val="28"/>
        </w:rPr>
        <w:t>.</w:t>
      </w:r>
    </w:p>
    <w:p w14:paraId="2066A482" w14:textId="60F437C5" w:rsidR="00686267" w:rsidRPr="00507D55" w:rsidRDefault="00686267"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2. </w:t>
      </w:r>
      <w:r w:rsidR="00861BC7" w:rsidRPr="00507D55">
        <w:rPr>
          <w:rFonts w:ascii="Times New Roman" w:hAnsi="Times New Roman" w:cs="Times New Roman"/>
          <w:color w:val="auto"/>
          <w:sz w:val="28"/>
          <w:szCs w:val="28"/>
        </w:rPr>
        <w:t>Đ</w:t>
      </w:r>
      <w:r w:rsidRPr="00507D55">
        <w:rPr>
          <w:rFonts w:ascii="Times New Roman" w:hAnsi="Times New Roman" w:cs="Times New Roman"/>
          <w:color w:val="auto"/>
          <w:sz w:val="28"/>
          <w:szCs w:val="28"/>
        </w:rPr>
        <w:t xml:space="preserve">ổi mới công tác </w:t>
      </w:r>
      <w:r w:rsidR="00CF42A7" w:rsidRPr="00507D55">
        <w:rPr>
          <w:rFonts w:ascii="Times New Roman" w:hAnsi="Times New Roman" w:cs="Times New Roman"/>
          <w:color w:val="auto"/>
          <w:sz w:val="28"/>
          <w:szCs w:val="28"/>
        </w:rPr>
        <w:t>triển khai thực hiện</w:t>
      </w:r>
      <w:r w:rsidRPr="00507D55">
        <w:rPr>
          <w:rFonts w:ascii="Times New Roman" w:hAnsi="Times New Roman" w:cs="Times New Roman"/>
          <w:color w:val="auto"/>
          <w:sz w:val="28"/>
          <w:szCs w:val="28"/>
        </w:rPr>
        <w:t xml:space="preserve">, xây dựng môi trường giáo dục dân chủ, kỷ cương, nề nếp, bảo đảm chất lượng, hiệu quả trong dạy, học môn học GDQPAN. </w:t>
      </w:r>
    </w:p>
    <w:p w14:paraId="1CC1E16D" w14:textId="5A3DD076" w:rsidR="00686267" w:rsidRPr="00507D55" w:rsidRDefault="00686267"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3. </w:t>
      </w:r>
      <w:r w:rsidR="00861BC7" w:rsidRPr="00507D55">
        <w:rPr>
          <w:rFonts w:ascii="Times New Roman" w:hAnsi="Times New Roman" w:cs="Times New Roman"/>
          <w:color w:val="auto"/>
          <w:sz w:val="28"/>
          <w:szCs w:val="28"/>
        </w:rPr>
        <w:t>T</w:t>
      </w:r>
      <w:r w:rsidRPr="00507D55">
        <w:rPr>
          <w:rFonts w:ascii="Times New Roman" w:hAnsi="Times New Roman" w:cs="Times New Roman"/>
          <w:color w:val="auto"/>
          <w:sz w:val="28"/>
          <w:szCs w:val="28"/>
        </w:rPr>
        <w:t xml:space="preserve">hực hiện kế hoạch </w:t>
      </w:r>
      <w:r w:rsidR="00BD44AC" w:rsidRPr="00507D55">
        <w:rPr>
          <w:rFonts w:ascii="Times New Roman" w:hAnsi="Times New Roman" w:cs="Times New Roman"/>
          <w:color w:val="auto"/>
          <w:sz w:val="28"/>
          <w:szCs w:val="28"/>
        </w:rPr>
        <w:t>nhiệm vụ, giải pháp trọng tâm năm học 2024 - 2025</w:t>
      </w:r>
      <w:r w:rsidRPr="00507D55">
        <w:rPr>
          <w:rFonts w:ascii="Times New Roman" w:hAnsi="Times New Roman" w:cs="Times New Roman"/>
          <w:color w:val="auto"/>
          <w:sz w:val="28"/>
          <w:szCs w:val="28"/>
        </w:rPr>
        <w:t xml:space="preserve"> của ngành Giáo dục</w:t>
      </w:r>
      <w:r w:rsidR="00BD44AC" w:rsidRPr="00507D55">
        <w:rPr>
          <w:rFonts w:ascii="Times New Roman" w:hAnsi="Times New Roman" w:cs="Times New Roman"/>
          <w:color w:val="auto"/>
          <w:sz w:val="28"/>
          <w:szCs w:val="28"/>
        </w:rPr>
        <w:t>.</w:t>
      </w:r>
      <w:r w:rsidRPr="00507D55">
        <w:rPr>
          <w:rFonts w:ascii="Times New Roman" w:hAnsi="Times New Roman" w:cs="Times New Roman"/>
          <w:color w:val="auto"/>
          <w:sz w:val="28"/>
          <w:szCs w:val="28"/>
        </w:rPr>
        <w:t xml:space="preserve"> </w:t>
      </w:r>
      <w:r w:rsidR="003907D6" w:rsidRPr="00507D55">
        <w:rPr>
          <w:rFonts w:ascii="Times New Roman" w:hAnsi="Times New Roman" w:cs="Times New Roman"/>
          <w:color w:val="auto"/>
          <w:sz w:val="28"/>
          <w:szCs w:val="28"/>
        </w:rPr>
        <w:t xml:space="preserve">Bám sát tổ chức dạy, học môn học GDQPAN theo quy định </w:t>
      </w:r>
      <w:r w:rsidR="003907D6" w:rsidRPr="00507D55">
        <w:rPr>
          <w:rFonts w:ascii="Times New Roman" w:hAnsi="Times New Roman" w:cs="Times New Roman"/>
          <w:color w:val="auto"/>
          <w:sz w:val="28"/>
          <w:szCs w:val="28"/>
        </w:rPr>
        <w:lastRenderedPageBreak/>
        <w:t xml:space="preserve">của Luật GDQPAN và các văn bản chỉ đạo, hướng dẫn của Bộ GDĐT, các Bộ ngành liên quan bảo đảm an toàn, chất lượng, hiệu quả; </w:t>
      </w:r>
      <w:r w:rsidRPr="00507D55">
        <w:rPr>
          <w:rFonts w:ascii="Times New Roman" w:hAnsi="Times New Roman" w:cs="Times New Roman"/>
          <w:color w:val="auto"/>
          <w:sz w:val="28"/>
          <w:szCs w:val="28"/>
        </w:rPr>
        <w:t>tạo điều kiện thuận lợi cho họ</w:t>
      </w:r>
      <w:r w:rsidR="00861BC7" w:rsidRPr="00507D55">
        <w:rPr>
          <w:rFonts w:ascii="Times New Roman" w:hAnsi="Times New Roman" w:cs="Times New Roman"/>
          <w:color w:val="auto"/>
          <w:sz w:val="28"/>
          <w:szCs w:val="28"/>
        </w:rPr>
        <w:t xml:space="preserve">c sinh </w:t>
      </w:r>
      <w:r w:rsidRPr="00507D55">
        <w:rPr>
          <w:rFonts w:ascii="Times New Roman" w:hAnsi="Times New Roman" w:cs="Times New Roman"/>
          <w:color w:val="auto"/>
          <w:sz w:val="28"/>
          <w:szCs w:val="28"/>
        </w:rPr>
        <w:t>học tập, hoàn thành chương trình môn học GDQPAN theo kế hoạ</w:t>
      </w:r>
      <w:r w:rsidR="00861BC7" w:rsidRPr="00507D55">
        <w:rPr>
          <w:rFonts w:ascii="Times New Roman" w:hAnsi="Times New Roman" w:cs="Times New Roman"/>
          <w:color w:val="auto"/>
          <w:sz w:val="28"/>
          <w:szCs w:val="28"/>
        </w:rPr>
        <w:t>ch</w:t>
      </w:r>
      <w:r w:rsidR="00A07D7F" w:rsidRPr="00507D55">
        <w:rPr>
          <w:rFonts w:ascii="Times New Roman" w:hAnsi="Times New Roman" w:cs="Times New Roman"/>
          <w:color w:val="auto"/>
          <w:sz w:val="28"/>
          <w:szCs w:val="28"/>
        </w:rPr>
        <w:t xml:space="preserve">. </w:t>
      </w:r>
      <w:r w:rsidR="00861BC7" w:rsidRPr="00507D55">
        <w:rPr>
          <w:rFonts w:ascii="Times New Roman" w:hAnsi="Times New Roman" w:cs="Times New Roman"/>
          <w:color w:val="auto"/>
          <w:sz w:val="28"/>
          <w:szCs w:val="28"/>
        </w:rPr>
        <w:t>Tham gia</w:t>
      </w:r>
      <w:r w:rsidRPr="00507D55">
        <w:rPr>
          <w:rFonts w:ascii="Times New Roman" w:hAnsi="Times New Roman" w:cs="Times New Roman"/>
          <w:color w:val="auto"/>
          <w:sz w:val="28"/>
          <w:szCs w:val="28"/>
        </w:rPr>
        <w:t xml:space="preserve"> bồi dưỡng kiến thức quốc phòng và an ninh cho các đối tượng đúng quy định. </w:t>
      </w:r>
    </w:p>
    <w:p w14:paraId="54F1D00A" w14:textId="6843B622" w:rsidR="00686267" w:rsidRPr="00507D55" w:rsidRDefault="00686267"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4. </w:t>
      </w:r>
      <w:r w:rsidR="0099355D" w:rsidRPr="00507D55">
        <w:rPr>
          <w:rFonts w:ascii="Times New Roman" w:hAnsi="Times New Roman" w:cs="Times New Roman"/>
          <w:color w:val="auto"/>
          <w:sz w:val="28"/>
          <w:szCs w:val="28"/>
        </w:rPr>
        <w:t>Tiếp tục</w:t>
      </w:r>
      <w:r w:rsidRPr="00507D55">
        <w:rPr>
          <w:rFonts w:ascii="Times New Roman" w:hAnsi="Times New Roman" w:cs="Times New Roman"/>
          <w:color w:val="auto"/>
          <w:sz w:val="28"/>
          <w:szCs w:val="28"/>
        </w:rPr>
        <w:t xml:space="preserve"> đổi mới, nâng cao chất lượng GDQPAN, giáo dục lòng yêu nước, tự hào, tự tôn dân tộc, ý thức trách nhiệm đối với sự nghiệp xây dựng và bảo vệ Tổ quốc; kết hợp với công tác giáo dục chính trị, tư tưởng, đạo đức, lối sống, kĩ năng sống, kĩ năng nghề nghiệp, rèn luyện thể chất, kiến thức pháp luật và các nội dung hoạt động giáo dục khác cho học sinh</w:t>
      </w:r>
      <w:r w:rsidR="00A9298B" w:rsidRPr="00507D55">
        <w:rPr>
          <w:rFonts w:ascii="Times New Roman" w:hAnsi="Times New Roman" w:cs="Times New Roman"/>
          <w:color w:val="auto"/>
          <w:sz w:val="28"/>
          <w:szCs w:val="28"/>
        </w:rPr>
        <w:t xml:space="preserve"> </w:t>
      </w:r>
      <w:r w:rsidRPr="00507D55">
        <w:rPr>
          <w:rFonts w:ascii="Times New Roman" w:hAnsi="Times New Roman" w:cs="Times New Roman"/>
          <w:color w:val="auto"/>
          <w:sz w:val="28"/>
          <w:szCs w:val="28"/>
        </w:rPr>
        <w:t xml:space="preserve">phù hợp với từng lứa tuổi. </w:t>
      </w:r>
    </w:p>
    <w:p w14:paraId="5BC6E75F" w14:textId="7CF6F6EF" w:rsidR="00686267" w:rsidRPr="00507D55" w:rsidRDefault="00686267"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5. Tập trung phát triển, bồi dưỡng đội ngũ giáo viên</w:t>
      </w:r>
      <w:r w:rsidR="00BC5C71" w:rsidRPr="00507D55">
        <w:rPr>
          <w:rFonts w:ascii="Times New Roman" w:hAnsi="Times New Roman" w:cs="Times New Roman"/>
          <w:color w:val="auto"/>
          <w:sz w:val="28"/>
          <w:szCs w:val="28"/>
        </w:rPr>
        <w:t xml:space="preserve"> </w:t>
      </w:r>
      <w:r w:rsidRPr="00507D55">
        <w:rPr>
          <w:rFonts w:ascii="Times New Roman" w:hAnsi="Times New Roman" w:cs="Times New Roman"/>
          <w:color w:val="auto"/>
          <w:sz w:val="28"/>
          <w:szCs w:val="28"/>
        </w:rPr>
        <w:t>GDQPAN có phẩm chất chính trị, đạo đức, lối sống, có trình độ kiến thức, năng lực chuyên môn, kỹ năng, phương pháp giảng dạy các nội dung GDQPAN; bảo đảm đủ về số lượng và từng bước đạt chuẩn, đáp ứng yêu cầu giảng dạ</w:t>
      </w:r>
      <w:r w:rsidR="00BC5C71" w:rsidRPr="00507D55">
        <w:rPr>
          <w:rFonts w:ascii="Times New Roman" w:hAnsi="Times New Roman" w:cs="Times New Roman"/>
          <w:color w:val="auto"/>
          <w:sz w:val="28"/>
          <w:szCs w:val="28"/>
        </w:rPr>
        <w:t xml:space="preserve">y </w:t>
      </w:r>
      <w:r w:rsidRPr="00507D55">
        <w:rPr>
          <w:rFonts w:ascii="Times New Roman" w:hAnsi="Times New Roman" w:cs="Times New Roman"/>
          <w:color w:val="auto"/>
          <w:sz w:val="28"/>
          <w:szCs w:val="28"/>
        </w:rPr>
        <w:t xml:space="preserve">môn học GDQPAN. </w:t>
      </w:r>
    </w:p>
    <w:p w14:paraId="78A71C3F" w14:textId="7273DE7F" w:rsidR="00686267" w:rsidRPr="00507D55" w:rsidRDefault="00686267"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6. Đẩy mạnh đầu tư cơ sở vật chất, bổ sung trang thiết bị dạy học, mô hình học cụ, trang bị; </w:t>
      </w:r>
      <w:r w:rsidR="002B1B33" w:rsidRPr="00507D55">
        <w:rPr>
          <w:rFonts w:ascii="Times New Roman" w:hAnsi="Times New Roman" w:cs="Times New Roman"/>
          <w:color w:val="auto"/>
          <w:sz w:val="28"/>
          <w:szCs w:val="28"/>
        </w:rPr>
        <w:t xml:space="preserve">xây dựng </w:t>
      </w:r>
      <w:r w:rsidRPr="00507D55">
        <w:rPr>
          <w:rFonts w:ascii="Times New Roman" w:hAnsi="Times New Roman" w:cs="Times New Roman"/>
          <w:color w:val="auto"/>
          <w:sz w:val="28"/>
          <w:szCs w:val="28"/>
        </w:rPr>
        <w:t xml:space="preserve">củng cố thao trường, bãi tập; khai thác, sử dụng sách giáo khoa, giáo trình, các nguồn học liệu, trang thiết bị dạy học, mô hình học cụ hiệu quả, đáp ứng yêu cầu dạy, học theo các quy định. </w:t>
      </w:r>
    </w:p>
    <w:p w14:paraId="3DF39CF1" w14:textId="575EFD22" w:rsidR="00686267" w:rsidRPr="00507D55" w:rsidRDefault="00686267"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7. </w:t>
      </w:r>
      <w:r w:rsidR="00C70B82" w:rsidRPr="00507D55">
        <w:rPr>
          <w:rFonts w:ascii="Times New Roman" w:hAnsi="Times New Roman" w:cs="Times New Roman"/>
          <w:color w:val="auto"/>
          <w:sz w:val="28"/>
          <w:szCs w:val="28"/>
        </w:rPr>
        <w:t>X</w:t>
      </w:r>
      <w:r w:rsidRPr="00507D55">
        <w:rPr>
          <w:rFonts w:ascii="Times New Roman" w:hAnsi="Times New Roman" w:cs="Times New Roman"/>
          <w:color w:val="auto"/>
          <w:sz w:val="28"/>
          <w:szCs w:val="28"/>
        </w:rPr>
        <w:t xml:space="preserve">ây dựng kế hoạch, </w:t>
      </w:r>
      <w:r w:rsidR="00C03884" w:rsidRPr="00507D55">
        <w:rPr>
          <w:rFonts w:ascii="Times New Roman" w:hAnsi="Times New Roman" w:cs="Times New Roman"/>
          <w:color w:val="auto"/>
          <w:sz w:val="28"/>
          <w:szCs w:val="28"/>
        </w:rPr>
        <w:t>triển khai</w:t>
      </w:r>
      <w:r w:rsidRPr="00507D55">
        <w:rPr>
          <w:rFonts w:ascii="Times New Roman" w:hAnsi="Times New Roman" w:cs="Times New Roman"/>
          <w:color w:val="auto"/>
          <w:sz w:val="28"/>
          <w:szCs w:val="28"/>
        </w:rPr>
        <w:t xml:space="preserve"> thực hiện công tác quốc phòng, quân sự; phòng, chống khủng bố</w:t>
      </w:r>
      <w:r w:rsidR="00C03884" w:rsidRPr="00507D55">
        <w:rPr>
          <w:rFonts w:ascii="Times New Roman" w:hAnsi="Times New Roman" w:cs="Times New Roman"/>
          <w:color w:val="auto"/>
          <w:sz w:val="28"/>
          <w:szCs w:val="28"/>
        </w:rPr>
        <w:t xml:space="preserve">; </w:t>
      </w:r>
      <w:r w:rsidRPr="00507D55">
        <w:rPr>
          <w:rFonts w:ascii="Times New Roman" w:hAnsi="Times New Roman" w:cs="Times New Roman"/>
          <w:color w:val="auto"/>
          <w:sz w:val="28"/>
          <w:szCs w:val="28"/>
        </w:rPr>
        <w:t>phòng thủ dân sự</w:t>
      </w:r>
      <w:r w:rsidR="009704EB" w:rsidRPr="00507D55">
        <w:rPr>
          <w:rFonts w:ascii="Times New Roman" w:hAnsi="Times New Roman" w:cs="Times New Roman"/>
          <w:color w:val="auto"/>
          <w:sz w:val="28"/>
          <w:szCs w:val="28"/>
        </w:rPr>
        <w:t xml:space="preserve"> và</w:t>
      </w:r>
      <w:r w:rsidRPr="00507D55">
        <w:rPr>
          <w:rFonts w:ascii="Times New Roman" w:hAnsi="Times New Roman" w:cs="Times New Roman"/>
          <w:color w:val="auto"/>
          <w:sz w:val="28"/>
          <w:szCs w:val="28"/>
        </w:rPr>
        <w:t xml:space="preserve"> tổ chức hoạt động theo đúng qu</w:t>
      </w:r>
      <w:r w:rsidR="003C6C80" w:rsidRPr="00507D55">
        <w:rPr>
          <w:rFonts w:ascii="Times New Roman" w:hAnsi="Times New Roman" w:cs="Times New Roman"/>
          <w:color w:val="auto"/>
          <w:sz w:val="28"/>
          <w:szCs w:val="28"/>
        </w:rPr>
        <w:t>y</w:t>
      </w:r>
      <w:r w:rsidRPr="00507D55">
        <w:rPr>
          <w:rFonts w:ascii="Times New Roman" w:hAnsi="Times New Roman" w:cs="Times New Roman"/>
          <w:color w:val="auto"/>
          <w:sz w:val="28"/>
          <w:szCs w:val="28"/>
        </w:rPr>
        <w:t xml:space="preserve"> định.  </w:t>
      </w:r>
    </w:p>
    <w:p w14:paraId="45D88D5C" w14:textId="52092E7F" w:rsidR="00686267" w:rsidRPr="00507D55" w:rsidRDefault="00686267"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8. </w:t>
      </w:r>
      <w:r w:rsidR="003C6C80" w:rsidRPr="00507D55">
        <w:rPr>
          <w:rFonts w:ascii="Times New Roman" w:hAnsi="Times New Roman" w:cs="Times New Roman"/>
          <w:color w:val="auto"/>
          <w:sz w:val="28"/>
          <w:szCs w:val="28"/>
        </w:rPr>
        <w:t>T</w:t>
      </w:r>
      <w:r w:rsidRPr="00507D55">
        <w:rPr>
          <w:rFonts w:ascii="Times New Roman" w:hAnsi="Times New Roman" w:cs="Times New Roman"/>
          <w:color w:val="auto"/>
          <w:sz w:val="28"/>
          <w:szCs w:val="28"/>
        </w:rPr>
        <w:t xml:space="preserve">hực hiện tốt các phong trào thi đua, nhân rộng các điển hình tiên tiến trong công tác GDQPAN; quốc phòng, quân sự; phòng, chống khủng bố; phòng thủ dân sự. Tăng cường công tác kiểm tra, giám sát theo thẩm quyền. Thực hiện chế độ sơ kết, tổng kết và báo cáo theo quy định. </w:t>
      </w:r>
    </w:p>
    <w:p w14:paraId="1FB3EB06" w14:textId="77777777" w:rsidR="00686267" w:rsidRPr="00507D55" w:rsidRDefault="00686267" w:rsidP="00367A60">
      <w:pPr>
        <w:widowControl/>
        <w:spacing w:before="100" w:after="100"/>
        <w:ind w:firstLine="709"/>
        <w:jc w:val="both"/>
        <w:rPr>
          <w:rFonts w:ascii="Times New Roman" w:hAnsi="Times New Roman" w:cs="Times New Roman"/>
          <w:b/>
          <w:color w:val="auto"/>
          <w:sz w:val="28"/>
          <w:szCs w:val="28"/>
        </w:rPr>
      </w:pPr>
      <w:r w:rsidRPr="00507D55">
        <w:rPr>
          <w:rFonts w:ascii="Times New Roman" w:hAnsi="Times New Roman" w:cs="Times New Roman"/>
          <w:b/>
          <w:color w:val="auto"/>
          <w:sz w:val="28"/>
          <w:szCs w:val="28"/>
        </w:rPr>
        <w:t xml:space="preserve">II. NHIỆM VỤ CỤ THỂ </w:t>
      </w:r>
    </w:p>
    <w:p w14:paraId="04D670F2" w14:textId="77777777" w:rsidR="00686267" w:rsidRPr="00507D55" w:rsidRDefault="00686267" w:rsidP="00367A60">
      <w:pPr>
        <w:widowControl/>
        <w:spacing w:before="100" w:after="100"/>
        <w:ind w:firstLine="709"/>
        <w:jc w:val="both"/>
        <w:rPr>
          <w:rFonts w:ascii="Times New Roman" w:hAnsi="Times New Roman" w:cs="Times New Roman"/>
          <w:b/>
          <w:color w:val="auto"/>
          <w:sz w:val="28"/>
          <w:szCs w:val="28"/>
        </w:rPr>
      </w:pPr>
      <w:r w:rsidRPr="00507D55">
        <w:rPr>
          <w:rFonts w:ascii="Times New Roman" w:hAnsi="Times New Roman" w:cs="Times New Roman"/>
          <w:b/>
          <w:color w:val="auto"/>
          <w:sz w:val="28"/>
          <w:szCs w:val="28"/>
        </w:rPr>
        <w:t xml:space="preserve">1. Thực hiện chương trình, kế hoạch giáo dục và tổ chức dạy, học môn học Giáo dục quốc phòng và an ninh </w:t>
      </w:r>
    </w:p>
    <w:p w14:paraId="31B798DB" w14:textId="3FCDCECB" w:rsidR="00686267" w:rsidRPr="00507D55" w:rsidRDefault="00C67E45"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X</w:t>
      </w:r>
      <w:r w:rsidR="00686267" w:rsidRPr="00507D55">
        <w:rPr>
          <w:rFonts w:ascii="Times New Roman" w:hAnsi="Times New Roman" w:cs="Times New Roman"/>
          <w:color w:val="auto"/>
          <w:sz w:val="28"/>
          <w:szCs w:val="28"/>
        </w:rPr>
        <w:t xml:space="preserve">ây dựng kế hoạch dạy, học môn học; kế hoạch bài dạy và tổ chức triển khai dạy, học môn học GDQPAN </w:t>
      </w:r>
      <w:r w:rsidR="005E41A5" w:rsidRPr="00507D55">
        <w:rPr>
          <w:rFonts w:ascii="Times New Roman" w:hAnsi="Times New Roman" w:cs="Times New Roman"/>
          <w:color w:val="auto"/>
          <w:sz w:val="28"/>
          <w:szCs w:val="28"/>
        </w:rPr>
        <w:t xml:space="preserve">và lồng ghép GDQPAN </w:t>
      </w:r>
      <w:r w:rsidR="00686267" w:rsidRPr="00507D55">
        <w:rPr>
          <w:rFonts w:ascii="Times New Roman" w:hAnsi="Times New Roman" w:cs="Times New Roman"/>
          <w:color w:val="auto"/>
          <w:sz w:val="28"/>
          <w:szCs w:val="28"/>
        </w:rPr>
        <w:t xml:space="preserve">theo Chương trình </w:t>
      </w:r>
      <w:r w:rsidR="004520AB" w:rsidRPr="00507D55">
        <w:rPr>
          <w:rFonts w:ascii="Times New Roman" w:hAnsi="Times New Roman" w:cs="Times New Roman"/>
          <w:color w:val="auto"/>
          <w:sz w:val="28"/>
          <w:szCs w:val="28"/>
        </w:rPr>
        <w:t>g</w:t>
      </w:r>
      <w:r w:rsidR="00686267" w:rsidRPr="00507D55">
        <w:rPr>
          <w:rFonts w:ascii="Times New Roman" w:hAnsi="Times New Roman" w:cs="Times New Roman"/>
          <w:color w:val="auto"/>
          <w:sz w:val="28"/>
          <w:szCs w:val="28"/>
        </w:rPr>
        <w:t xml:space="preserve">iáo dục phổ thông 2018 được triển khai từ lớp 1 đến lớp 12, bảo đảm khoa học, hiệu quả phù hợp với điều kiện thực tế của địa phương, nhà trường và học sinh. </w:t>
      </w:r>
    </w:p>
    <w:p w14:paraId="6B6FD216" w14:textId="77777777" w:rsidR="00686267" w:rsidRPr="00507D55" w:rsidRDefault="00686267"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a) Đối với cấp tiểu học, trung học cơ sở  </w:t>
      </w:r>
    </w:p>
    <w:p w14:paraId="7120D94A" w14:textId="6B9CCD01" w:rsidR="00686267" w:rsidRPr="00507D55" w:rsidRDefault="00E326E8"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Tổ chức tập huấn</w:t>
      </w:r>
      <w:r w:rsidR="00EA1271" w:rsidRPr="00507D55">
        <w:rPr>
          <w:rFonts w:ascii="Times New Roman" w:hAnsi="Times New Roman" w:cs="Times New Roman"/>
          <w:color w:val="auto"/>
          <w:sz w:val="28"/>
          <w:szCs w:val="28"/>
        </w:rPr>
        <w:t xml:space="preserve"> xây dựng kế hoạch bài dạy cho giáo viên trong </w:t>
      </w:r>
      <w:r w:rsidR="00833E90" w:rsidRPr="00507D55">
        <w:rPr>
          <w:rFonts w:ascii="Times New Roman" w:hAnsi="Times New Roman" w:cs="Times New Roman"/>
          <w:color w:val="auto"/>
          <w:sz w:val="28"/>
          <w:szCs w:val="28"/>
        </w:rPr>
        <w:t xml:space="preserve">triển khai </w:t>
      </w:r>
      <w:r w:rsidR="00686267" w:rsidRPr="00507D55">
        <w:rPr>
          <w:rFonts w:ascii="Times New Roman" w:hAnsi="Times New Roman" w:cs="Times New Roman"/>
          <w:color w:val="auto"/>
          <w:sz w:val="28"/>
          <w:szCs w:val="28"/>
        </w:rPr>
        <w:t>lồ</w:t>
      </w:r>
      <w:r w:rsidR="00A31705" w:rsidRPr="00507D55">
        <w:rPr>
          <w:rFonts w:ascii="Times New Roman" w:hAnsi="Times New Roman" w:cs="Times New Roman"/>
          <w:color w:val="auto"/>
          <w:sz w:val="28"/>
          <w:szCs w:val="28"/>
        </w:rPr>
        <w:t xml:space="preserve">ng ghép GDQPAN </w:t>
      </w:r>
      <w:r w:rsidR="00686267" w:rsidRPr="00507D55">
        <w:rPr>
          <w:rFonts w:ascii="Times New Roman" w:hAnsi="Times New Roman" w:cs="Times New Roman"/>
          <w:color w:val="auto"/>
          <w:sz w:val="28"/>
          <w:szCs w:val="28"/>
        </w:rPr>
        <w:t>theo Thông tư số</w:t>
      </w:r>
      <w:r w:rsidR="00A31705" w:rsidRPr="00507D55">
        <w:rPr>
          <w:rFonts w:ascii="Times New Roman" w:hAnsi="Times New Roman" w:cs="Times New Roman"/>
          <w:color w:val="auto"/>
          <w:sz w:val="28"/>
          <w:szCs w:val="28"/>
        </w:rPr>
        <w:t xml:space="preserve"> </w:t>
      </w:r>
      <w:r w:rsidR="00686267" w:rsidRPr="00507D55">
        <w:rPr>
          <w:rFonts w:ascii="Times New Roman" w:hAnsi="Times New Roman" w:cs="Times New Roman"/>
          <w:color w:val="auto"/>
          <w:sz w:val="28"/>
          <w:szCs w:val="28"/>
        </w:rPr>
        <w:t xml:space="preserve">08/2024/TTBGDĐT ngày 15/5/2024 của Bộ trưởng Bộ GDĐT về </w:t>
      </w:r>
      <w:r w:rsidR="004520AB" w:rsidRPr="00507D55">
        <w:rPr>
          <w:rFonts w:ascii="Times New Roman" w:hAnsi="Times New Roman" w:cs="Times New Roman"/>
          <w:color w:val="auto"/>
          <w:sz w:val="28"/>
          <w:szCs w:val="28"/>
        </w:rPr>
        <w:t>h</w:t>
      </w:r>
      <w:r w:rsidR="00686267" w:rsidRPr="00507D55">
        <w:rPr>
          <w:rFonts w:ascii="Times New Roman" w:hAnsi="Times New Roman" w:cs="Times New Roman"/>
          <w:color w:val="auto"/>
          <w:sz w:val="28"/>
          <w:szCs w:val="28"/>
        </w:rPr>
        <w:t>ướng dẫn lồng ghép nội dung GDQPAN trong trường tiểu học, trường trung học cơ sở và trường trung học phổ thông có nhiều cấp họ</w:t>
      </w:r>
      <w:r w:rsidR="00A31705" w:rsidRPr="00507D55">
        <w:rPr>
          <w:rFonts w:ascii="Times New Roman" w:hAnsi="Times New Roman" w:cs="Times New Roman"/>
          <w:color w:val="auto"/>
          <w:sz w:val="28"/>
          <w:szCs w:val="28"/>
        </w:rPr>
        <w:t>c</w:t>
      </w:r>
      <w:r w:rsidR="00686267" w:rsidRPr="00507D55">
        <w:rPr>
          <w:rFonts w:ascii="Times New Roman" w:hAnsi="Times New Roman" w:cs="Times New Roman"/>
          <w:color w:val="auto"/>
          <w:sz w:val="28"/>
          <w:szCs w:val="28"/>
        </w:rPr>
        <w:t xml:space="preserve">. Giáo viên lựa chọn nội dung lồng ghép GDQPAN </w:t>
      </w:r>
      <w:r w:rsidR="00253EA3" w:rsidRPr="00507D55">
        <w:rPr>
          <w:rFonts w:ascii="Times New Roman" w:hAnsi="Times New Roman" w:cs="Times New Roman"/>
          <w:color w:val="auto"/>
          <w:sz w:val="28"/>
          <w:szCs w:val="28"/>
        </w:rPr>
        <w:t>thông qua</w:t>
      </w:r>
      <w:r w:rsidR="00686267" w:rsidRPr="00507D55">
        <w:rPr>
          <w:rFonts w:ascii="Times New Roman" w:hAnsi="Times New Roman" w:cs="Times New Roman"/>
          <w:color w:val="auto"/>
          <w:sz w:val="28"/>
          <w:szCs w:val="28"/>
        </w:rPr>
        <w:t xml:space="preserve"> tổ bộ môn, các </w:t>
      </w:r>
      <w:r w:rsidR="00253EA3" w:rsidRPr="00507D55">
        <w:rPr>
          <w:rFonts w:ascii="Times New Roman" w:hAnsi="Times New Roman" w:cs="Times New Roman"/>
          <w:color w:val="auto"/>
          <w:sz w:val="28"/>
          <w:szCs w:val="28"/>
        </w:rPr>
        <w:t xml:space="preserve">tổ </w:t>
      </w:r>
      <w:r w:rsidR="00686267" w:rsidRPr="00507D55">
        <w:rPr>
          <w:rFonts w:ascii="Times New Roman" w:hAnsi="Times New Roman" w:cs="Times New Roman"/>
          <w:color w:val="auto"/>
          <w:sz w:val="28"/>
          <w:szCs w:val="28"/>
        </w:rPr>
        <w:t xml:space="preserve">bộ môn tổng hợp nội dung lồng ghép GDQPAN thông qua Ban Giám hiệu, trên cơ sở nội dung lồng ghép GDQPAN của các </w:t>
      </w:r>
      <w:r w:rsidR="00253EA3" w:rsidRPr="00507D55">
        <w:rPr>
          <w:rFonts w:ascii="Times New Roman" w:hAnsi="Times New Roman" w:cs="Times New Roman"/>
          <w:color w:val="auto"/>
          <w:sz w:val="28"/>
          <w:szCs w:val="28"/>
        </w:rPr>
        <w:t xml:space="preserve">tổ </w:t>
      </w:r>
      <w:r w:rsidR="00686267" w:rsidRPr="00507D55">
        <w:rPr>
          <w:rFonts w:ascii="Times New Roman" w:hAnsi="Times New Roman" w:cs="Times New Roman"/>
          <w:color w:val="auto"/>
          <w:sz w:val="28"/>
          <w:szCs w:val="28"/>
        </w:rPr>
        <w:t xml:space="preserve">bộ môn </w:t>
      </w:r>
      <w:r w:rsidR="00253EA3" w:rsidRPr="00507D55">
        <w:rPr>
          <w:rFonts w:ascii="Times New Roman" w:hAnsi="Times New Roman" w:cs="Times New Roman"/>
          <w:color w:val="auto"/>
          <w:sz w:val="28"/>
          <w:szCs w:val="28"/>
        </w:rPr>
        <w:t xml:space="preserve">nhà </w:t>
      </w:r>
      <w:r w:rsidR="00686267" w:rsidRPr="00507D55">
        <w:rPr>
          <w:rFonts w:ascii="Times New Roman" w:hAnsi="Times New Roman" w:cs="Times New Roman"/>
          <w:color w:val="auto"/>
          <w:sz w:val="28"/>
          <w:szCs w:val="28"/>
        </w:rPr>
        <w:t xml:space="preserve">trường </w:t>
      </w:r>
      <w:r w:rsidR="007377C8" w:rsidRPr="00507D55">
        <w:rPr>
          <w:rFonts w:ascii="Times New Roman" w:hAnsi="Times New Roman" w:cs="Times New Roman"/>
          <w:color w:val="auto"/>
          <w:sz w:val="28"/>
          <w:szCs w:val="28"/>
        </w:rPr>
        <w:t>thống nhất kế hoạch</w:t>
      </w:r>
      <w:r w:rsidR="00686267" w:rsidRPr="00507D55">
        <w:rPr>
          <w:rFonts w:ascii="Times New Roman" w:hAnsi="Times New Roman" w:cs="Times New Roman"/>
          <w:color w:val="auto"/>
          <w:sz w:val="28"/>
          <w:szCs w:val="28"/>
        </w:rPr>
        <w:t xml:space="preserve"> và </w:t>
      </w:r>
      <w:r w:rsidR="007377C8" w:rsidRPr="00507D55">
        <w:rPr>
          <w:rFonts w:ascii="Times New Roman" w:hAnsi="Times New Roman" w:cs="Times New Roman"/>
          <w:color w:val="auto"/>
          <w:sz w:val="28"/>
          <w:szCs w:val="28"/>
        </w:rPr>
        <w:t>triển khai thực hiện lồng ghép nội dung GDQPAN bảo đảm đủ nội dung theo quy định đối với từng cấp học và khối lớp, phù hợp với điều kiện thực tế của t</w:t>
      </w:r>
      <w:r w:rsidR="004520AB" w:rsidRPr="00507D55">
        <w:rPr>
          <w:rFonts w:ascii="Times New Roman" w:hAnsi="Times New Roman" w:cs="Times New Roman"/>
          <w:color w:val="auto"/>
          <w:sz w:val="28"/>
          <w:szCs w:val="28"/>
        </w:rPr>
        <w:t>ừ</w:t>
      </w:r>
      <w:r w:rsidR="007377C8" w:rsidRPr="00507D55">
        <w:rPr>
          <w:rFonts w:ascii="Times New Roman" w:hAnsi="Times New Roman" w:cs="Times New Roman"/>
          <w:color w:val="auto"/>
          <w:sz w:val="28"/>
          <w:szCs w:val="28"/>
        </w:rPr>
        <w:t xml:space="preserve">ng địa phương, nhà trường. Vận dụng linh hoạt, sáng tạo phương pháp, hình thức lồng ghép, </w:t>
      </w:r>
      <w:r w:rsidR="007377C8" w:rsidRPr="00507D55">
        <w:rPr>
          <w:rFonts w:ascii="Times New Roman" w:hAnsi="Times New Roman" w:cs="Times New Roman"/>
          <w:color w:val="auto"/>
          <w:sz w:val="28"/>
          <w:szCs w:val="28"/>
        </w:rPr>
        <w:lastRenderedPageBreak/>
        <w:t>không làm ảnh hưởng đến thời lượng và cấu trúc bài dạy bảo đảm chất lượng, hiệu quả.</w:t>
      </w:r>
    </w:p>
    <w:p w14:paraId="143CDDA1" w14:textId="77777777" w:rsidR="00686267" w:rsidRPr="00507D55" w:rsidRDefault="00686267"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b) Đối với cấp trung học phổ thông </w:t>
      </w:r>
    </w:p>
    <w:p w14:paraId="7E0F12C5" w14:textId="72B4EF92" w:rsidR="00686267" w:rsidRPr="00507D55" w:rsidRDefault="00686267"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w:t>
      </w:r>
      <w:r w:rsidR="00FB0DAD" w:rsidRPr="00507D55">
        <w:rPr>
          <w:rFonts w:ascii="Times New Roman" w:hAnsi="Times New Roman" w:cs="Times New Roman"/>
          <w:color w:val="auto"/>
          <w:sz w:val="28"/>
          <w:szCs w:val="28"/>
        </w:rPr>
        <w:t xml:space="preserve"> </w:t>
      </w:r>
      <w:r w:rsidRPr="00507D55">
        <w:rPr>
          <w:rFonts w:ascii="Times New Roman" w:hAnsi="Times New Roman" w:cs="Times New Roman"/>
          <w:color w:val="auto"/>
          <w:sz w:val="28"/>
          <w:szCs w:val="28"/>
        </w:rPr>
        <w:t xml:space="preserve">Quán triệt và thực hiện nghiêm túc chương trình, nội dung GDQPAN theo Thông tư số 46/2020/TT-BGDĐT ngày 24/11/2020 của Bộ trưởng Bộ GDĐT về Ban hành Chương trình môn học GDQPAN cấp trung học phổ thông; kịp thời điều chỉnh, bổ sung các nội dung kiến thức mới đã được thống nhất trong tập huấn công tác GDQPAN năm 2024. Các nhà trường xây dựng kế hoạch giáo dục phân phối nội dung chương trình cho cả năm học phù hợp với đội ngũ giáo viên, cơ sở vật chất, </w:t>
      </w:r>
      <w:r w:rsidR="00D26C13" w:rsidRPr="00507D55">
        <w:rPr>
          <w:rFonts w:ascii="Times New Roman" w:hAnsi="Times New Roman" w:cs="Times New Roman"/>
          <w:color w:val="auto"/>
          <w:sz w:val="28"/>
          <w:szCs w:val="28"/>
        </w:rPr>
        <w:t xml:space="preserve">vũ khí, trang bị, </w:t>
      </w:r>
      <w:r w:rsidRPr="00507D55">
        <w:rPr>
          <w:rFonts w:ascii="Times New Roman" w:hAnsi="Times New Roman" w:cs="Times New Roman"/>
          <w:color w:val="auto"/>
          <w:sz w:val="28"/>
          <w:szCs w:val="28"/>
        </w:rPr>
        <w:t xml:space="preserve">trang thiết bị dạy học và tổ chức dạy học theo đúng kế hoạch giáo dục. Đối với các nội dung thực hành, dạy tập trung dứt điểm theo bài nhưng không quá 3 tiết/buổi và phải thực hiện nghiêm các quy định về công tác bảo đảm an toàn, đặc biệt khi sử dụng vũ khí, trang bị.  </w:t>
      </w:r>
    </w:p>
    <w:p w14:paraId="235012FE" w14:textId="1B2E4BB5" w:rsidR="00686267" w:rsidRPr="00507D55" w:rsidRDefault="00FB0DAD"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101E08" w:rsidRPr="00507D55">
        <w:rPr>
          <w:rFonts w:ascii="Times New Roman" w:hAnsi="Times New Roman" w:cs="Times New Roman"/>
          <w:color w:val="auto"/>
          <w:sz w:val="28"/>
          <w:szCs w:val="28"/>
        </w:rPr>
        <w:t>Xây dựng kế hoạch bài dạy khoa học, đúng, đủ theo chương trình; các bài dạy phải được thông qua tổ chuyên môn và nhà trường theo quy định trước khi tổ chức giảng dạy; tăng cường ứng dụng công nghệ thông tin trong đổi mới phương pháp, hình thức dạy học và kiểm tra</w:t>
      </w:r>
      <w:r w:rsidR="00C1082F" w:rsidRPr="00507D55">
        <w:rPr>
          <w:rFonts w:ascii="Times New Roman" w:hAnsi="Times New Roman" w:cs="Times New Roman"/>
          <w:color w:val="auto"/>
          <w:sz w:val="28"/>
          <w:szCs w:val="28"/>
        </w:rPr>
        <w:t>,</w:t>
      </w:r>
      <w:r w:rsidR="00101E08" w:rsidRPr="00507D55">
        <w:rPr>
          <w:rFonts w:ascii="Times New Roman" w:hAnsi="Times New Roman" w:cs="Times New Roman"/>
          <w:color w:val="auto"/>
          <w:sz w:val="28"/>
          <w:szCs w:val="28"/>
        </w:rPr>
        <w:t xml:space="preserve"> đánh giá kết quả nhằm phát triển phẩm chất, năng lực tự chủ, sáng tạo của học sinh.</w:t>
      </w:r>
      <w:r w:rsidR="00686267" w:rsidRPr="00507D55">
        <w:rPr>
          <w:rFonts w:ascii="Times New Roman" w:hAnsi="Times New Roman" w:cs="Times New Roman"/>
          <w:color w:val="auto"/>
          <w:sz w:val="28"/>
          <w:szCs w:val="28"/>
        </w:rPr>
        <w:t xml:space="preserve">  </w:t>
      </w:r>
    </w:p>
    <w:p w14:paraId="51F564D4" w14:textId="156836EC" w:rsidR="00686267" w:rsidRPr="00507D55" w:rsidRDefault="00FB0DAD"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F16DE5" w:rsidRPr="00507D55">
        <w:rPr>
          <w:rFonts w:ascii="Times New Roman" w:hAnsi="Times New Roman" w:cs="Times New Roman"/>
          <w:color w:val="auto"/>
          <w:sz w:val="28"/>
          <w:szCs w:val="28"/>
        </w:rPr>
        <w:t>T</w:t>
      </w:r>
      <w:r w:rsidR="00686267" w:rsidRPr="00507D55">
        <w:rPr>
          <w:rFonts w:ascii="Times New Roman" w:hAnsi="Times New Roman" w:cs="Times New Roman"/>
          <w:color w:val="auto"/>
          <w:sz w:val="28"/>
          <w:szCs w:val="28"/>
        </w:rPr>
        <w:t xml:space="preserve">ích cực, chủ động bồi dưỡng kiến thức chuyên môn về GDQPAN, </w:t>
      </w:r>
      <w:r w:rsidR="00FF3C83" w:rsidRPr="00507D55">
        <w:rPr>
          <w:rFonts w:ascii="Times New Roman" w:hAnsi="Times New Roman" w:cs="Times New Roman"/>
          <w:color w:val="auto"/>
          <w:sz w:val="28"/>
          <w:szCs w:val="28"/>
        </w:rPr>
        <w:t xml:space="preserve">nâng cao chất lượng </w:t>
      </w:r>
      <w:r w:rsidR="00686267" w:rsidRPr="00507D55">
        <w:rPr>
          <w:rFonts w:ascii="Times New Roman" w:hAnsi="Times New Roman" w:cs="Times New Roman"/>
          <w:color w:val="auto"/>
          <w:sz w:val="28"/>
          <w:szCs w:val="28"/>
        </w:rPr>
        <w:t>nghiên cứu bài dạy, tổ chức tọa đàm</w:t>
      </w:r>
      <w:r w:rsidR="00FF3C83" w:rsidRPr="00507D55">
        <w:rPr>
          <w:rFonts w:ascii="Times New Roman" w:hAnsi="Times New Roman" w:cs="Times New Roman"/>
          <w:color w:val="auto"/>
          <w:sz w:val="28"/>
          <w:szCs w:val="28"/>
        </w:rPr>
        <w:t xml:space="preserve"> liên</w:t>
      </w:r>
      <w:r w:rsidR="00686267" w:rsidRPr="00507D55">
        <w:rPr>
          <w:rFonts w:ascii="Times New Roman" w:hAnsi="Times New Roman" w:cs="Times New Roman"/>
          <w:color w:val="auto"/>
          <w:sz w:val="28"/>
          <w:szCs w:val="28"/>
        </w:rPr>
        <w:t xml:space="preserve">, trao đổi về thực hiện nội dung chương trình, phương pháp giảng dạy; </w:t>
      </w:r>
      <w:r w:rsidR="00FF3C83" w:rsidRPr="00507D55">
        <w:rPr>
          <w:rFonts w:ascii="Times New Roman" w:hAnsi="Times New Roman" w:cs="Times New Roman"/>
          <w:color w:val="auto"/>
          <w:sz w:val="28"/>
          <w:szCs w:val="28"/>
        </w:rPr>
        <w:t xml:space="preserve">kịp thời </w:t>
      </w:r>
      <w:r w:rsidR="00686267" w:rsidRPr="00507D55">
        <w:rPr>
          <w:rFonts w:ascii="Times New Roman" w:hAnsi="Times New Roman" w:cs="Times New Roman"/>
          <w:color w:val="auto"/>
          <w:sz w:val="28"/>
          <w:szCs w:val="28"/>
        </w:rPr>
        <w:t xml:space="preserve">đánh giá, rút kinh nghiệm trong quá trình dạy học. Phát huy tính tích cực, chủ động, linh hoạt, sáng tạo của tổ chuyên môn, giáo viên trong dạy, học </w:t>
      </w:r>
      <w:r w:rsidR="007B545F" w:rsidRPr="00507D55">
        <w:rPr>
          <w:rFonts w:ascii="Times New Roman" w:hAnsi="Times New Roman" w:cs="Times New Roman"/>
          <w:color w:val="auto"/>
          <w:sz w:val="28"/>
          <w:szCs w:val="28"/>
        </w:rPr>
        <w:t xml:space="preserve">môn học </w:t>
      </w:r>
      <w:r w:rsidR="00686267" w:rsidRPr="00507D55">
        <w:rPr>
          <w:rFonts w:ascii="Times New Roman" w:hAnsi="Times New Roman" w:cs="Times New Roman"/>
          <w:color w:val="auto"/>
          <w:sz w:val="28"/>
          <w:szCs w:val="28"/>
        </w:rPr>
        <w:t xml:space="preserve">GDQPAN. Kết hợp chặt chẽ công tác GDQPAN với công tác giáo dục chính trị, tư tưởng, đạo đức, lối sống, kĩ năng sống cho học sinh và các nội dung hoạt động giáo dục khác bảo đảm thiết thực, hiệu quả, an toàn phù hợp với từng lứa tuổi. </w:t>
      </w:r>
    </w:p>
    <w:p w14:paraId="4E29E897" w14:textId="3BBA9C93" w:rsidR="00686267" w:rsidRPr="00507D55" w:rsidRDefault="00FB0DAD"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686267" w:rsidRPr="00507D55">
        <w:rPr>
          <w:rFonts w:ascii="Times New Roman" w:hAnsi="Times New Roman" w:cs="Times New Roman"/>
          <w:color w:val="auto"/>
          <w:sz w:val="28"/>
          <w:szCs w:val="28"/>
        </w:rPr>
        <w:t xml:space="preserve">Tổ chức các hoạt động trải nghiệm gắn với nội dung GDQPAN phải thiết thực, hiệu quả và đúng quy định. Không tổ chức các hoạt động trải nghiệm kết hợp với tổ chức dạy học tập trung các nội dung GDQPAN trong chương trình để kết thúc môn học.  </w:t>
      </w:r>
    </w:p>
    <w:p w14:paraId="20E97F57" w14:textId="168BFE0B" w:rsidR="00EE727C" w:rsidRPr="00507D55" w:rsidRDefault="00FB0DAD"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686267" w:rsidRPr="00507D55">
        <w:rPr>
          <w:rFonts w:ascii="Times New Roman" w:hAnsi="Times New Roman" w:cs="Times New Roman"/>
          <w:color w:val="auto"/>
          <w:sz w:val="28"/>
          <w:szCs w:val="28"/>
        </w:rPr>
        <w:t>Tổ chức kiểm tra, đánh giá môn học trên cơ sở định hướng phát triển năng lực, phẩm chất học sinh, thực hiện theo Thông tư</w:t>
      </w:r>
      <w:r w:rsidR="009D21C8" w:rsidRPr="00507D55">
        <w:rPr>
          <w:rFonts w:ascii="Times New Roman" w:hAnsi="Times New Roman" w:cs="Times New Roman"/>
          <w:color w:val="auto"/>
          <w:sz w:val="28"/>
          <w:szCs w:val="28"/>
        </w:rPr>
        <w:t xml:space="preserve"> số</w:t>
      </w:r>
      <w:r w:rsidR="00686267" w:rsidRPr="00507D55">
        <w:rPr>
          <w:rFonts w:ascii="Times New Roman" w:hAnsi="Times New Roman" w:cs="Times New Roman"/>
          <w:color w:val="auto"/>
          <w:sz w:val="28"/>
          <w:szCs w:val="28"/>
        </w:rPr>
        <w:t xml:space="preserve"> 22/2021/TT-BGDĐT ngày 20/7/2021 của Bộ trưởng Bộ GDĐT về </w:t>
      </w:r>
      <w:r w:rsidR="001409BC" w:rsidRPr="00507D55">
        <w:rPr>
          <w:rFonts w:ascii="Times New Roman" w:hAnsi="Times New Roman" w:cs="Times New Roman"/>
          <w:color w:val="auto"/>
          <w:sz w:val="28"/>
          <w:szCs w:val="28"/>
        </w:rPr>
        <w:t>q</w:t>
      </w:r>
      <w:r w:rsidR="00686267" w:rsidRPr="00507D55">
        <w:rPr>
          <w:rFonts w:ascii="Times New Roman" w:hAnsi="Times New Roman" w:cs="Times New Roman"/>
          <w:color w:val="auto"/>
          <w:sz w:val="28"/>
          <w:szCs w:val="28"/>
        </w:rPr>
        <w:t>uy định về đánh giá học sinh trung học cơ sở và trung học phổ thông và các quy định về tổ chức dạy học, đánh giá kết quả môn học GDQPAN hiện hành; bảo đảm trung thực, khách quan, công bằng, chính xác kết quả học tập của học sinh.</w:t>
      </w:r>
    </w:p>
    <w:p w14:paraId="73CB45DE" w14:textId="09E3C06E" w:rsidR="0089670C" w:rsidRPr="00507D55" w:rsidRDefault="001A74B8"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73318E" w:rsidRPr="00507D55">
        <w:rPr>
          <w:rFonts w:ascii="Times New Roman" w:hAnsi="Times New Roman" w:cs="Times New Roman"/>
          <w:color w:val="auto"/>
          <w:sz w:val="28"/>
          <w:szCs w:val="28"/>
        </w:rPr>
        <w:t>T</w:t>
      </w:r>
      <w:r w:rsidRPr="00507D55">
        <w:rPr>
          <w:rFonts w:ascii="Times New Roman" w:hAnsi="Times New Roman" w:cs="Times New Roman"/>
          <w:color w:val="auto"/>
          <w:sz w:val="28"/>
          <w:szCs w:val="28"/>
        </w:rPr>
        <w:t xml:space="preserve">ổ chức Hội thao GDQPAN cấp trường trong năm học </w:t>
      </w:r>
      <w:r w:rsidR="0089670C" w:rsidRPr="00507D55">
        <w:rPr>
          <w:rFonts w:ascii="Times New Roman" w:hAnsi="Times New Roman" w:cs="Times New Roman"/>
          <w:color w:val="auto"/>
          <w:sz w:val="28"/>
          <w:szCs w:val="28"/>
        </w:rPr>
        <w:t>chặt chẽ, nghiêm túc và thành lập đội tuyển tham gia Hội thao cấp tỉnh.</w:t>
      </w:r>
    </w:p>
    <w:p w14:paraId="21C63ECE" w14:textId="77777777" w:rsidR="00686267" w:rsidRPr="00507D55" w:rsidRDefault="00686267" w:rsidP="00367A60">
      <w:pPr>
        <w:widowControl/>
        <w:spacing w:before="100" w:after="100"/>
        <w:ind w:firstLine="709"/>
        <w:jc w:val="both"/>
        <w:rPr>
          <w:rFonts w:ascii="Times New Roman" w:hAnsi="Times New Roman" w:cs="Times New Roman"/>
          <w:b/>
          <w:color w:val="auto"/>
          <w:sz w:val="28"/>
          <w:szCs w:val="28"/>
        </w:rPr>
      </w:pPr>
      <w:r w:rsidRPr="00507D55">
        <w:rPr>
          <w:rFonts w:ascii="Times New Roman" w:hAnsi="Times New Roman" w:cs="Times New Roman"/>
          <w:b/>
          <w:color w:val="auto"/>
          <w:sz w:val="28"/>
          <w:szCs w:val="28"/>
        </w:rPr>
        <w:t xml:space="preserve">2. Tăng cường các điều kiện đảm bảo triển khai thực hiện chất lượng, hiệu quả môn học Giáo dục quốc phòng và an ninh </w:t>
      </w:r>
    </w:p>
    <w:p w14:paraId="4D642619" w14:textId="4447B012" w:rsidR="00686267" w:rsidRPr="00507D55" w:rsidRDefault="00686267"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a) Phát triển đội ngũ giáo viên</w:t>
      </w:r>
      <w:r w:rsidR="00F96775" w:rsidRPr="00507D55">
        <w:rPr>
          <w:rFonts w:ascii="Times New Roman" w:hAnsi="Times New Roman" w:cs="Times New Roman"/>
          <w:color w:val="auto"/>
          <w:sz w:val="28"/>
          <w:szCs w:val="28"/>
        </w:rPr>
        <w:t xml:space="preserve"> </w:t>
      </w:r>
      <w:r w:rsidRPr="00507D55">
        <w:rPr>
          <w:rFonts w:ascii="Times New Roman" w:hAnsi="Times New Roman" w:cs="Times New Roman"/>
          <w:color w:val="auto"/>
          <w:sz w:val="28"/>
          <w:szCs w:val="28"/>
        </w:rPr>
        <w:t xml:space="preserve">GDQPAN  </w:t>
      </w:r>
    </w:p>
    <w:p w14:paraId="75AACF91" w14:textId="17F210D8" w:rsidR="00686267" w:rsidRPr="00507D55" w:rsidRDefault="00FB0DAD"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lastRenderedPageBreak/>
        <w:t xml:space="preserve">- </w:t>
      </w:r>
      <w:r w:rsidR="00D3263E" w:rsidRPr="00507D55">
        <w:rPr>
          <w:rFonts w:ascii="Times New Roman" w:hAnsi="Times New Roman" w:cs="Times New Roman"/>
          <w:color w:val="auto"/>
          <w:sz w:val="28"/>
          <w:szCs w:val="28"/>
        </w:rPr>
        <w:t>Chủ động tham mưu</w:t>
      </w:r>
      <w:r w:rsidR="00B4393A" w:rsidRPr="00507D55">
        <w:rPr>
          <w:rFonts w:ascii="Times New Roman" w:hAnsi="Times New Roman" w:cs="Times New Roman"/>
          <w:color w:val="auto"/>
          <w:sz w:val="28"/>
          <w:szCs w:val="28"/>
        </w:rPr>
        <w:t xml:space="preserve">, </w:t>
      </w:r>
      <w:r w:rsidR="00C903BF" w:rsidRPr="00507D55">
        <w:rPr>
          <w:rFonts w:ascii="Times New Roman" w:hAnsi="Times New Roman" w:cs="Times New Roman"/>
          <w:color w:val="auto"/>
          <w:sz w:val="28"/>
          <w:szCs w:val="28"/>
        </w:rPr>
        <w:t xml:space="preserve">đề xuất </w:t>
      </w:r>
      <w:r w:rsidR="00686267" w:rsidRPr="00507D55">
        <w:rPr>
          <w:rFonts w:ascii="Times New Roman" w:hAnsi="Times New Roman" w:cs="Times New Roman"/>
          <w:color w:val="auto"/>
          <w:sz w:val="28"/>
          <w:szCs w:val="28"/>
        </w:rPr>
        <w:t>khắc phục tình trạng thừa, thiếu cục bộ</w:t>
      </w:r>
      <w:r w:rsidR="00C903BF" w:rsidRPr="00507D55">
        <w:rPr>
          <w:rFonts w:ascii="Times New Roman" w:hAnsi="Times New Roman" w:cs="Times New Roman"/>
          <w:color w:val="auto"/>
          <w:sz w:val="28"/>
          <w:szCs w:val="28"/>
        </w:rPr>
        <w:t xml:space="preserve"> giáo viên GDQPAN</w:t>
      </w:r>
      <w:r w:rsidR="00686267" w:rsidRPr="00507D55">
        <w:rPr>
          <w:rFonts w:ascii="Times New Roman" w:hAnsi="Times New Roman" w:cs="Times New Roman"/>
          <w:color w:val="auto"/>
          <w:sz w:val="28"/>
          <w:szCs w:val="28"/>
        </w:rPr>
        <w:t>; đối với nội dung giảng dạy thực hành không sử dụng giáo viên không đúng với chuyên</w:t>
      </w:r>
      <w:r w:rsidR="005A3644" w:rsidRPr="00507D55">
        <w:rPr>
          <w:rFonts w:ascii="Times New Roman" w:hAnsi="Times New Roman" w:cs="Times New Roman"/>
          <w:color w:val="auto"/>
          <w:sz w:val="28"/>
          <w:szCs w:val="28"/>
        </w:rPr>
        <w:t xml:space="preserve"> ngành GDQPAN; không bố trí giáo viên chưa qua đào tạo GDQPAN giảng dạy môn học GDQPAN. </w:t>
      </w:r>
      <w:r w:rsidR="007863DF" w:rsidRPr="00507D55">
        <w:rPr>
          <w:rFonts w:ascii="Times New Roman" w:hAnsi="Times New Roman" w:cs="Times New Roman"/>
          <w:color w:val="auto"/>
          <w:sz w:val="28"/>
          <w:szCs w:val="28"/>
        </w:rPr>
        <w:t xml:space="preserve">Đối với các trường không có giáo viên </w:t>
      </w:r>
      <w:r w:rsidR="00BD6AD2" w:rsidRPr="00507D55">
        <w:rPr>
          <w:rFonts w:ascii="Times New Roman" w:hAnsi="Times New Roman" w:cs="Times New Roman"/>
          <w:color w:val="auto"/>
          <w:sz w:val="28"/>
          <w:szCs w:val="28"/>
        </w:rPr>
        <w:t xml:space="preserve">môn </w:t>
      </w:r>
      <w:r w:rsidR="00D061B2" w:rsidRPr="00507D55">
        <w:rPr>
          <w:rFonts w:ascii="Times New Roman" w:hAnsi="Times New Roman" w:cs="Times New Roman"/>
          <w:color w:val="auto"/>
          <w:sz w:val="28"/>
          <w:szCs w:val="28"/>
        </w:rPr>
        <w:t xml:space="preserve">học </w:t>
      </w:r>
      <w:r w:rsidR="00DE114C" w:rsidRPr="00507D55">
        <w:rPr>
          <w:rFonts w:ascii="Times New Roman" w:hAnsi="Times New Roman" w:cs="Times New Roman"/>
          <w:color w:val="auto"/>
          <w:sz w:val="28"/>
          <w:szCs w:val="28"/>
        </w:rPr>
        <w:t xml:space="preserve">GDQPAN </w:t>
      </w:r>
      <w:r w:rsidR="00D061B2" w:rsidRPr="00507D55">
        <w:rPr>
          <w:rFonts w:ascii="Times New Roman" w:hAnsi="Times New Roman" w:cs="Times New Roman"/>
          <w:color w:val="auto"/>
          <w:sz w:val="28"/>
          <w:szCs w:val="28"/>
        </w:rPr>
        <w:t xml:space="preserve">phải </w:t>
      </w:r>
      <w:r w:rsidR="008C714C" w:rsidRPr="00507D55">
        <w:rPr>
          <w:rFonts w:ascii="Times New Roman" w:hAnsi="Times New Roman" w:cs="Times New Roman"/>
          <w:color w:val="auto"/>
          <w:sz w:val="28"/>
          <w:szCs w:val="28"/>
        </w:rPr>
        <w:t>mờ</w:t>
      </w:r>
      <w:r w:rsidR="00D061B2" w:rsidRPr="00507D55">
        <w:rPr>
          <w:rFonts w:ascii="Times New Roman" w:hAnsi="Times New Roman" w:cs="Times New Roman"/>
          <w:color w:val="auto"/>
          <w:sz w:val="28"/>
          <w:szCs w:val="28"/>
        </w:rPr>
        <w:t>i giáo viên thỉ</w:t>
      </w:r>
      <w:r w:rsidR="008C714C" w:rsidRPr="00507D55">
        <w:rPr>
          <w:rFonts w:ascii="Times New Roman" w:hAnsi="Times New Roman" w:cs="Times New Roman"/>
          <w:color w:val="auto"/>
          <w:sz w:val="28"/>
          <w:szCs w:val="28"/>
        </w:rPr>
        <w:t>nh giảng đảm bả</w:t>
      </w:r>
      <w:r w:rsidR="00B66A8E" w:rsidRPr="00507D55">
        <w:rPr>
          <w:rFonts w:ascii="Times New Roman" w:hAnsi="Times New Roman" w:cs="Times New Roman"/>
          <w:color w:val="auto"/>
          <w:sz w:val="28"/>
          <w:szCs w:val="28"/>
        </w:rPr>
        <w:t xml:space="preserve">o </w:t>
      </w:r>
      <w:r w:rsidR="00D061B2" w:rsidRPr="00507D55">
        <w:rPr>
          <w:rFonts w:ascii="Times New Roman" w:hAnsi="Times New Roman" w:cs="Times New Roman"/>
          <w:color w:val="auto"/>
          <w:sz w:val="28"/>
          <w:szCs w:val="28"/>
        </w:rPr>
        <w:t xml:space="preserve">các </w:t>
      </w:r>
      <w:r w:rsidR="00B66A8E" w:rsidRPr="00507D55">
        <w:rPr>
          <w:rFonts w:ascii="Times New Roman" w:hAnsi="Times New Roman" w:cs="Times New Roman"/>
          <w:color w:val="auto"/>
          <w:sz w:val="28"/>
          <w:szCs w:val="28"/>
        </w:rPr>
        <w:t xml:space="preserve">tiêu chuẩn theo </w:t>
      </w:r>
      <w:r w:rsidR="00767EB3" w:rsidRPr="00507D55">
        <w:rPr>
          <w:rFonts w:ascii="Times New Roman" w:hAnsi="Times New Roman" w:cs="Times New Roman"/>
          <w:color w:val="auto"/>
          <w:sz w:val="28"/>
          <w:szCs w:val="28"/>
        </w:rPr>
        <w:t xml:space="preserve">khoản 2, Điều 23, </w:t>
      </w:r>
      <w:r w:rsidR="00C33FF4" w:rsidRPr="00507D55">
        <w:rPr>
          <w:rFonts w:ascii="Times New Roman" w:hAnsi="Times New Roman" w:cs="Times New Roman"/>
          <w:color w:val="auto"/>
          <w:sz w:val="28"/>
          <w:szCs w:val="28"/>
        </w:rPr>
        <w:t>Luật GDQPAN số 30/2013/QH13 ngày 19/6/2013 và</w:t>
      </w:r>
      <w:r w:rsidR="00767EB3" w:rsidRPr="00507D55">
        <w:rPr>
          <w:rFonts w:ascii="Times New Roman" w:hAnsi="Times New Roman" w:cs="Times New Roman"/>
          <w:color w:val="auto"/>
          <w:sz w:val="28"/>
          <w:szCs w:val="28"/>
        </w:rPr>
        <w:t xml:space="preserve"> </w:t>
      </w:r>
      <w:r w:rsidR="00B66A8E" w:rsidRPr="00507D55">
        <w:rPr>
          <w:rFonts w:ascii="Times New Roman" w:hAnsi="Times New Roman" w:cs="Times New Roman"/>
          <w:color w:val="auto"/>
          <w:sz w:val="28"/>
          <w:szCs w:val="28"/>
        </w:rPr>
        <w:t xml:space="preserve">khoản 1, Điều 6, Nghị định </w:t>
      </w:r>
      <w:r w:rsidR="0023708A" w:rsidRPr="00507D55">
        <w:rPr>
          <w:rFonts w:ascii="Times New Roman" w:hAnsi="Times New Roman" w:cs="Times New Roman"/>
          <w:color w:val="auto"/>
          <w:sz w:val="28"/>
          <w:szCs w:val="28"/>
        </w:rPr>
        <w:t xml:space="preserve">số 13/2014/NĐ-CP ngày 25/02/2014 của Chính phủ </w:t>
      </w:r>
      <w:r w:rsidR="00D061B2" w:rsidRPr="00507D55">
        <w:rPr>
          <w:rFonts w:ascii="Times New Roman" w:hAnsi="Times New Roman" w:cs="Times New Roman"/>
          <w:color w:val="auto"/>
          <w:sz w:val="28"/>
          <w:szCs w:val="28"/>
        </w:rPr>
        <w:t xml:space="preserve">quy định chi tiết và biện pháp thi hành Luật </w:t>
      </w:r>
      <w:r w:rsidR="00E86403" w:rsidRPr="00507D55">
        <w:rPr>
          <w:rFonts w:ascii="Times New Roman" w:hAnsi="Times New Roman" w:cs="Times New Roman"/>
          <w:color w:val="auto"/>
          <w:sz w:val="28"/>
          <w:szCs w:val="28"/>
        </w:rPr>
        <w:t>GDQPAN</w:t>
      </w:r>
      <w:r w:rsidR="00664414" w:rsidRPr="00507D55">
        <w:rPr>
          <w:rFonts w:ascii="Times New Roman" w:hAnsi="Times New Roman" w:cs="Times New Roman"/>
          <w:color w:val="auto"/>
          <w:sz w:val="28"/>
          <w:szCs w:val="28"/>
        </w:rPr>
        <w:t xml:space="preserve">. </w:t>
      </w:r>
    </w:p>
    <w:p w14:paraId="34E9DA79" w14:textId="77B07929" w:rsidR="00686267" w:rsidRPr="00507D55" w:rsidRDefault="00FB0DAD"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686267" w:rsidRPr="00507D55">
        <w:rPr>
          <w:rFonts w:ascii="Times New Roman" w:hAnsi="Times New Roman" w:cs="Times New Roman"/>
          <w:color w:val="auto"/>
          <w:sz w:val="28"/>
          <w:szCs w:val="28"/>
        </w:rPr>
        <w:t>Chủ động các phương án tạo nguồn tuyển dụ</w:t>
      </w:r>
      <w:r w:rsidR="00CD68EA" w:rsidRPr="00507D55">
        <w:rPr>
          <w:rFonts w:ascii="Times New Roman" w:hAnsi="Times New Roman" w:cs="Times New Roman"/>
          <w:color w:val="auto"/>
          <w:sz w:val="28"/>
          <w:szCs w:val="28"/>
        </w:rPr>
        <w:t>ng</w:t>
      </w:r>
      <w:r w:rsidR="00686267" w:rsidRPr="00507D55">
        <w:rPr>
          <w:rFonts w:ascii="Times New Roman" w:hAnsi="Times New Roman" w:cs="Times New Roman"/>
          <w:color w:val="auto"/>
          <w:sz w:val="28"/>
          <w:szCs w:val="28"/>
        </w:rPr>
        <w:t xml:space="preserve">, đào tạo đại học văn bằng thứ 2; đào tạo nâng trình độ chuẩn giáo viên GDQPAN phù hợp với điều kiện cụ thể của từng </w:t>
      </w:r>
      <w:r w:rsidR="00CD68EA" w:rsidRPr="00507D55">
        <w:rPr>
          <w:rFonts w:ascii="Times New Roman" w:hAnsi="Times New Roman" w:cs="Times New Roman"/>
          <w:color w:val="auto"/>
          <w:sz w:val="28"/>
          <w:szCs w:val="28"/>
        </w:rPr>
        <w:t>nhà trường</w:t>
      </w:r>
      <w:r w:rsidR="00686267" w:rsidRPr="00507D55">
        <w:rPr>
          <w:rFonts w:ascii="Times New Roman" w:hAnsi="Times New Roman" w:cs="Times New Roman"/>
          <w:color w:val="auto"/>
          <w:sz w:val="28"/>
          <w:szCs w:val="28"/>
        </w:rPr>
        <w:t xml:space="preserve"> theo Chỉ thị</w:t>
      </w:r>
      <w:r w:rsidR="00FA259B" w:rsidRPr="00507D55">
        <w:rPr>
          <w:rFonts w:ascii="Times New Roman" w:hAnsi="Times New Roman" w:cs="Times New Roman"/>
          <w:color w:val="auto"/>
          <w:sz w:val="28"/>
          <w:szCs w:val="28"/>
        </w:rPr>
        <w:t xml:space="preserve"> số</w:t>
      </w:r>
      <w:r w:rsidR="00686267" w:rsidRPr="00507D55">
        <w:rPr>
          <w:rFonts w:ascii="Times New Roman" w:hAnsi="Times New Roman" w:cs="Times New Roman"/>
          <w:color w:val="auto"/>
          <w:sz w:val="28"/>
          <w:szCs w:val="28"/>
        </w:rPr>
        <w:t xml:space="preserve"> 14/CT-TTg ngày 31/8/2022 của Thủ tướng Chính phủ về việc tăng cường điều kiện bảo đảm thực hiện hiệu quả, chất lượng giáo dục mầm non, phổ thông.  </w:t>
      </w:r>
    </w:p>
    <w:p w14:paraId="0A6F23E9" w14:textId="1AC1BF54" w:rsidR="00686267" w:rsidRPr="00507D55" w:rsidRDefault="00FB0DAD"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686267" w:rsidRPr="00507D55">
        <w:rPr>
          <w:rFonts w:ascii="Times New Roman" w:hAnsi="Times New Roman" w:cs="Times New Roman"/>
          <w:color w:val="auto"/>
          <w:sz w:val="28"/>
          <w:szCs w:val="28"/>
        </w:rPr>
        <w:t>Tiếp tục phát triển, đào tạo, bồi dưỡng nâng cao trình độ đội ngũ giáo viên</w:t>
      </w:r>
      <w:r w:rsidR="00C83648" w:rsidRPr="00507D55">
        <w:rPr>
          <w:rFonts w:ascii="Times New Roman" w:hAnsi="Times New Roman" w:cs="Times New Roman"/>
          <w:color w:val="auto"/>
          <w:sz w:val="28"/>
          <w:szCs w:val="28"/>
        </w:rPr>
        <w:t xml:space="preserve"> </w:t>
      </w:r>
      <w:r w:rsidR="00686267" w:rsidRPr="00507D55">
        <w:rPr>
          <w:rFonts w:ascii="Times New Roman" w:hAnsi="Times New Roman" w:cs="Times New Roman"/>
          <w:color w:val="auto"/>
          <w:sz w:val="28"/>
          <w:szCs w:val="28"/>
        </w:rPr>
        <w:t>GDQPAN có phẩm chất đạo đức tốt, có trình độ, chuyên môn, nghiệp vụ, kỹ năng, phương pháp giảng dạy các nội dung GDQPAN; trong đó tập trung bồi dưỡng, nâng cao chất lượng các nội dung thực hành đáp ứng yêu cầu giảng dạy môn họ</w:t>
      </w:r>
      <w:r w:rsidR="00906548" w:rsidRPr="00507D55">
        <w:rPr>
          <w:rFonts w:ascii="Times New Roman" w:hAnsi="Times New Roman" w:cs="Times New Roman"/>
          <w:color w:val="auto"/>
          <w:sz w:val="28"/>
          <w:szCs w:val="28"/>
        </w:rPr>
        <w:t>c GDQPAN. Chú</w:t>
      </w:r>
      <w:r w:rsidR="00686267" w:rsidRPr="00507D55">
        <w:rPr>
          <w:rFonts w:ascii="Times New Roman" w:hAnsi="Times New Roman" w:cs="Times New Roman"/>
          <w:color w:val="auto"/>
          <w:sz w:val="28"/>
          <w:szCs w:val="28"/>
        </w:rPr>
        <w:t xml:space="preserve"> trọng xây dựng độ</w:t>
      </w:r>
      <w:r w:rsidR="00C83648" w:rsidRPr="00507D55">
        <w:rPr>
          <w:rFonts w:ascii="Times New Roman" w:hAnsi="Times New Roman" w:cs="Times New Roman"/>
          <w:color w:val="auto"/>
          <w:sz w:val="28"/>
          <w:szCs w:val="28"/>
        </w:rPr>
        <w:t xml:space="preserve">i ngũ giáo viên </w:t>
      </w:r>
      <w:r w:rsidR="00686267" w:rsidRPr="00507D55">
        <w:rPr>
          <w:rFonts w:ascii="Times New Roman" w:hAnsi="Times New Roman" w:cs="Times New Roman"/>
          <w:color w:val="auto"/>
          <w:sz w:val="28"/>
          <w:szCs w:val="28"/>
        </w:rPr>
        <w:t xml:space="preserve">GDQPAN gắn tự bồi dưỡng với nội dung sinh hoạt tổ, nhóm chuyên môn trong trường, cụm trường để nâng cao trình độ, kiến thức chuyên môn về GDQPAN.  </w:t>
      </w:r>
    </w:p>
    <w:p w14:paraId="64C14DDA" w14:textId="38F5030B" w:rsidR="00686267" w:rsidRPr="00507D55" w:rsidRDefault="00FB0DAD"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686267" w:rsidRPr="00507D55">
        <w:rPr>
          <w:rFonts w:ascii="Times New Roman" w:hAnsi="Times New Roman" w:cs="Times New Roman"/>
          <w:color w:val="auto"/>
          <w:sz w:val="28"/>
          <w:szCs w:val="28"/>
        </w:rPr>
        <w:t>Quan tâm thực hiện các chế độ, ưu đãi đặc thù đối với giáo viên giảng dạy môn học GDQPAN</w:t>
      </w:r>
      <w:r w:rsidR="0098011D" w:rsidRPr="00507D55">
        <w:rPr>
          <w:rFonts w:ascii="Times New Roman" w:hAnsi="Times New Roman" w:cs="Times New Roman"/>
          <w:color w:val="auto"/>
          <w:sz w:val="28"/>
          <w:szCs w:val="28"/>
        </w:rPr>
        <w:t xml:space="preserve"> theo </w:t>
      </w:r>
      <w:r w:rsidR="00C21FF1" w:rsidRPr="00507D55">
        <w:rPr>
          <w:rFonts w:ascii="Times New Roman" w:hAnsi="Times New Roman" w:cs="Times New Roman"/>
          <w:color w:val="auto"/>
          <w:sz w:val="28"/>
          <w:szCs w:val="28"/>
        </w:rPr>
        <w:t>Thông tư liên tịch số 15/2015/TTLT-BGDĐT-BLĐTBXH-BQP-BCA-BNV-BTC ngày 16/7/2015 của liên Bộ giữa Bộ Giáo dục và Đào tạo, Bộ Lao động, Thương binh và Xã hội, Bộ Quốc phòng, Bộ Công an, Bộ Nội vụ và Bộ Tài chính về Quy định chế độ, chính sách đối với cán bộ quản lý, giáo viên, giảng viên GDQPAN</w:t>
      </w:r>
      <w:r w:rsidR="00686267" w:rsidRPr="00507D55">
        <w:rPr>
          <w:rFonts w:ascii="Times New Roman" w:hAnsi="Times New Roman" w:cs="Times New Roman"/>
          <w:color w:val="auto"/>
          <w:sz w:val="28"/>
          <w:szCs w:val="28"/>
        </w:rPr>
        <w:t xml:space="preserve">. </w:t>
      </w:r>
    </w:p>
    <w:p w14:paraId="66D4847A" w14:textId="77777777" w:rsidR="00686267" w:rsidRPr="00507D55" w:rsidRDefault="00686267"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b) Tăng cường cơ sở vật chất, vũ khí, trang bị và thiết bị dạy học </w:t>
      </w:r>
    </w:p>
    <w:p w14:paraId="691F39EE" w14:textId="77777777" w:rsidR="004D7199" w:rsidRPr="00507D55" w:rsidRDefault="00FB0DAD"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686267" w:rsidRPr="00507D55">
        <w:rPr>
          <w:rFonts w:ascii="Times New Roman" w:hAnsi="Times New Roman" w:cs="Times New Roman"/>
          <w:color w:val="auto"/>
          <w:sz w:val="28"/>
          <w:szCs w:val="28"/>
        </w:rPr>
        <w:t xml:space="preserve">Tiếp tục </w:t>
      </w:r>
      <w:r w:rsidR="00B575E8" w:rsidRPr="00507D55">
        <w:rPr>
          <w:rFonts w:ascii="Times New Roman" w:hAnsi="Times New Roman" w:cs="Times New Roman"/>
          <w:color w:val="auto"/>
          <w:sz w:val="28"/>
          <w:szCs w:val="28"/>
        </w:rPr>
        <w:t xml:space="preserve">tham mưu, đề xuất mua sắm, bổ sung bảo đảm yêu cầu tối thiểu phục vụ dạy, học môn học GDQPAN. </w:t>
      </w:r>
      <w:r w:rsidR="004D7199" w:rsidRPr="00507D55">
        <w:rPr>
          <w:rFonts w:ascii="Times New Roman" w:hAnsi="Times New Roman" w:cs="Times New Roman"/>
          <w:color w:val="auto"/>
          <w:sz w:val="28"/>
          <w:szCs w:val="28"/>
        </w:rPr>
        <w:t>Đ</w:t>
      </w:r>
      <w:r w:rsidR="00B575E8" w:rsidRPr="00507D55">
        <w:rPr>
          <w:rFonts w:ascii="Times New Roman" w:hAnsi="Times New Roman" w:cs="Times New Roman"/>
          <w:color w:val="auto"/>
          <w:sz w:val="28"/>
          <w:szCs w:val="28"/>
        </w:rPr>
        <w:t>ầu tư, bổ sung trang thiết bị, mô hình học cụ, cơ sở vật chất, vũ khí, trang bị, hệ thống thao trường, bãi tập, phòng học bộ môn đáp ứng yêu cầu dạy, học môn học GDQPAN theo quy định</w:t>
      </w:r>
      <w:r w:rsidR="00E245A1" w:rsidRPr="00507D55">
        <w:rPr>
          <w:rFonts w:ascii="Times New Roman" w:hAnsi="Times New Roman" w:cs="Times New Roman"/>
          <w:color w:val="auto"/>
          <w:sz w:val="28"/>
          <w:szCs w:val="28"/>
        </w:rPr>
        <w:t>.</w:t>
      </w:r>
      <w:r w:rsidR="00686267" w:rsidRPr="00507D55">
        <w:rPr>
          <w:rFonts w:ascii="Times New Roman" w:hAnsi="Times New Roman" w:cs="Times New Roman"/>
          <w:color w:val="auto"/>
          <w:sz w:val="28"/>
          <w:szCs w:val="28"/>
        </w:rPr>
        <w:t xml:space="preserve"> </w:t>
      </w:r>
    </w:p>
    <w:p w14:paraId="2054B703" w14:textId="4DE6A704" w:rsidR="00EA3623" w:rsidRPr="00507D55" w:rsidRDefault="004D7199"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0D34DE" w:rsidRPr="00507D55">
        <w:rPr>
          <w:rFonts w:ascii="Times New Roman" w:hAnsi="Times New Roman" w:cs="Times New Roman"/>
          <w:color w:val="auto"/>
          <w:sz w:val="28"/>
          <w:szCs w:val="28"/>
        </w:rPr>
        <w:t>Đối với giáo viên t</w:t>
      </w:r>
      <w:r w:rsidR="00E245A1" w:rsidRPr="00507D55">
        <w:rPr>
          <w:rFonts w:ascii="Times New Roman" w:hAnsi="Times New Roman" w:cs="Times New Roman"/>
          <w:color w:val="auto"/>
          <w:sz w:val="28"/>
          <w:szCs w:val="28"/>
        </w:rPr>
        <w:t xml:space="preserve">hực </w:t>
      </w:r>
      <w:r w:rsidR="00686267" w:rsidRPr="00507D55">
        <w:rPr>
          <w:rFonts w:ascii="Times New Roman" w:hAnsi="Times New Roman" w:cs="Times New Roman"/>
          <w:color w:val="auto"/>
          <w:sz w:val="28"/>
          <w:szCs w:val="28"/>
        </w:rPr>
        <w:t>hiện mang mặc trang phục GDQPAN đúng quy định trong dạy, học môn học GDQPAN</w:t>
      </w:r>
      <w:r w:rsidR="00E245A1" w:rsidRPr="00507D55">
        <w:rPr>
          <w:rFonts w:ascii="Times New Roman" w:hAnsi="Times New Roman" w:cs="Times New Roman"/>
          <w:color w:val="auto"/>
          <w:sz w:val="28"/>
          <w:szCs w:val="28"/>
        </w:rPr>
        <w:t>;</w:t>
      </w:r>
      <w:r w:rsidR="00264A83" w:rsidRPr="00507D55">
        <w:rPr>
          <w:rFonts w:ascii="Times New Roman" w:hAnsi="Times New Roman" w:cs="Times New Roman"/>
          <w:color w:val="auto"/>
          <w:sz w:val="28"/>
          <w:szCs w:val="28"/>
        </w:rPr>
        <w:t xml:space="preserve"> đối với học sinh trong giờ học khuyến khích mang mặc trang phục GDQPAN theo quy định hiện hành, đơn vị nào chưa đảm bảo có thể mang mặc trang phục thể dục.</w:t>
      </w:r>
      <w:r w:rsidR="00EA3623" w:rsidRPr="00507D55">
        <w:rPr>
          <w:rFonts w:ascii="Times New Roman" w:hAnsi="Times New Roman" w:cs="Times New Roman"/>
          <w:color w:val="auto"/>
          <w:sz w:val="28"/>
          <w:szCs w:val="28"/>
        </w:rPr>
        <w:t xml:space="preserve"> </w:t>
      </w:r>
    </w:p>
    <w:p w14:paraId="7635E425" w14:textId="3990517E" w:rsidR="001E70A5" w:rsidRPr="00507D55" w:rsidRDefault="00FB0DAD"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1E70A5" w:rsidRPr="00507D55">
        <w:rPr>
          <w:rFonts w:ascii="Times New Roman" w:hAnsi="Times New Roman" w:cs="Times New Roman"/>
          <w:color w:val="auto"/>
          <w:sz w:val="28"/>
          <w:szCs w:val="28"/>
        </w:rPr>
        <w:t xml:space="preserve">Quản lý chặt chẽ vũ khí, trang bị; súng </w:t>
      </w:r>
      <w:r w:rsidR="003F5308" w:rsidRPr="00507D55">
        <w:rPr>
          <w:rFonts w:ascii="Times New Roman" w:hAnsi="Times New Roman" w:cs="Times New Roman"/>
          <w:color w:val="auto"/>
          <w:sz w:val="28"/>
          <w:szCs w:val="28"/>
        </w:rPr>
        <w:t>T</w:t>
      </w:r>
      <w:r w:rsidR="001E70A5" w:rsidRPr="00507D55">
        <w:rPr>
          <w:rFonts w:ascii="Times New Roman" w:hAnsi="Times New Roman" w:cs="Times New Roman"/>
          <w:color w:val="auto"/>
          <w:sz w:val="28"/>
          <w:szCs w:val="28"/>
        </w:rPr>
        <w:t xml:space="preserve">iểu liên AK hoán cải cấp 5 phải được quản lý, đăng ký với cơ quan quân sự địa phương theo </w:t>
      </w:r>
      <w:r w:rsidR="004829A0" w:rsidRPr="00507D55">
        <w:rPr>
          <w:rFonts w:ascii="Times New Roman" w:hAnsi="Times New Roman" w:cs="Times New Roman"/>
          <w:color w:val="auto"/>
          <w:sz w:val="28"/>
          <w:szCs w:val="28"/>
        </w:rPr>
        <w:t>V</w:t>
      </w:r>
      <w:r w:rsidR="001E70A5" w:rsidRPr="00507D55">
        <w:rPr>
          <w:rFonts w:ascii="Times New Roman" w:hAnsi="Times New Roman" w:cs="Times New Roman"/>
          <w:color w:val="auto"/>
          <w:sz w:val="28"/>
          <w:szCs w:val="28"/>
        </w:rPr>
        <w:t xml:space="preserve">ăn </w:t>
      </w:r>
      <w:r w:rsidR="004829A0" w:rsidRPr="00507D55">
        <w:rPr>
          <w:rFonts w:ascii="Times New Roman" w:hAnsi="Times New Roman" w:cs="Times New Roman"/>
          <w:color w:val="auto"/>
          <w:sz w:val="28"/>
          <w:szCs w:val="28"/>
        </w:rPr>
        <w:t xml:space="preserve">bản </w:t>
      </w:r>
      <w:r w:rsidR="001E70A5" w:rsidRPr="00507D55">
        <w:rPr>
          <w:rFonts w:ascii="Times New Roman" w:hAnsi="Times New Roman" w:cs="Times New Roman"/>
          <w:color w:val="auto"/>
          <w:sz w:val="28"/>
          <w:szCs w:val="28"/>
        </w:rPr>
        <w:t>số 2</w:t>
      </w:r>
      <w:r w:rsidR="004829A0" w:rsidRPr="00507D55">
        <w:rPr>
          <w:rFonts w:ascii="Times New Roman" w:hAnsi="Times New Roman" w:cs="Times New Roman"/>
          <w:color w:val="auto"/>
          <w:sz w:val="28"/>
          <w:szCs w:val="28"/>
        </w:rPr>
        <w:t>741</w:t>
      </w:r>
      <w:r w:rsidR="001E70A5" w:rsidRPr="00507D55">
        <w:rPr>
          <w:rFonts w:ascii="Times New Roman" w:hAnsi="Times New Roman" w:cs="Times New Roman"/>
          <w:color w:val="auto"/>
          <w:sz w:val="28"/>
          <w:szCs w:val="28"/>
        </w:rPr>
        <w:t>/</w:t>
      </w:r>
      <w:r w:rsidR="004829A0" w:rsidRPr="00507D55">
        <w:rPr>
          <w:rFonts w:ascii="Times New Roman" w:hAnsi="Times New Roman" w:cs="Times New Roman"/>
          <w:bCs/>
          <w:iCs/>
          <w:color w:val="auto"/>
          <w:sz w:val="26"/>
          <w:szCs w:val="26"/>
        </w:rPr>
        <w:t>SGDĐT-GDTrH</w:t>
      </w:r>
      <w:r w:rsidR="001E70A5" w:rsidRPr="00507D55">
        <w:rPr>
          <w:rFonts w:ascii="Times New Roman" w:hAnsi="Times New Roman" w:cs="Times New Roman"/>
          <w:color w:val="auto"/>
          <w:sz w:val="28"/>
          <w:szCs w:val="28"/>
        </w:rPr>
        <w:t xml:space="preserve"> ngày </w:t>
      </w:r>
      <w:r w:rsidR="004829A0" w:rsidRPr="00507D55">
        <w:rPr>
          <w:rFonts w:ascii="Times New Roman" w:hAnsi="Times New Roman" w:cs="Times New Roman"/>
          <w:color w:val="auto"/>
          <w:sz w:val="28"/>
          <w:szCs w:val="28"/>
        </w:rPr>
        <w:t>22/11/2022</w:t>
      </w:r>
      <w:r w:rsidR="001E70A5" w:rsidRPr="00507D55">
        <w:rPr>
          <w:rFonts w:ascii="Times New Roman" w:hAnsi="Times New Roman" w:cs="Times New Roman"/>
          <w:color w:val="auto"/>
          <w:sz w:val="28"/>
          <w:szCs w:val="28"/>
        </w:rPr>
        <w:t xml:space="preserve"> của </w:t>
      </w:r>
      <w:r w:rsidR="004829A0" w:rsidRPr="00507D55">
        <w:rPr>
          <w:rFonts w:ascii="Times New Roman" w:hAnsi="Times New Roman" w:cs="Times New Roman"/>
          <w:color w:val="auto"/>
          <w:sz w:val="28"/>
          <w:szCs w:val="28"/>
        </w:rPr>
        <w:t xml:space="preserve">Sở Giáo dục và Đào tạo về việc </w:t>
      </w:r>
      <w:r w:rsidR="001E70A5" w:rsidRPr="00507D55">
        <w:rPr>
          <w:rFonts w:ascii="Times New Roman" w:hAnsi="Times New Roman" w:cs="Times New Roman"/>
          <w:color w:val="auto"/>
          <w:sz w:val="28"/>
          <w:szCs w:val="28"/>
        </w:rPr>
        <w:t xml:space="preserve">về </w:t>
      </w:r>
      <w:r w:rsidR="004829A0" w:rsidRPr="00507D55">
        <w:rPr>
          <w:rFonts w:ascii="Times New Roman" w:hAnsi="Times New Roman" w:cs="Times New Roman"/>
          <w:color w:val="auto"/>
          <w:sz w:val="28"/>
          <w:szCs w:val="28"/>
        </w:rPr>
        <w:t xml:space="preserve">hướng dẫn sử dụng, bảo quản và quản lý súng </w:t>
      </w:r>
      <w:r w:rsidR="003F5308" w:rsidRPr="00507D55">
        <w:rPr>
          <w:rFonts w:ascii="Times New Roman" w:hAnsi="Times New Roman" w:cs="Times New Roman"/>
          <w:color w:val="auto"/>
          <w:sz w:val="28"/>
          <w:szCs w:val="28"/>
        </w:rPr>
        <w:t>T</w:t>
      </w:r>
      <w:r w:rsidR="004829A0" w:rsidRPr="00507D55">
        <w:rPr>
          <w:rFonts w:ascii="Times New Roman" w:hAnsi="Times New Roman" w:cs="Times New Roman"/>
          <w:color w:val="auto"/>
          <w:sz w:val="28"/>
          <w:szCs w:val="28"/>
        </w:rPr>
        <w:t xml:space="preserve">iểu liên AK cấp 5 hoán cải, vô hiệu hóa phục vụ </w:t>
      </w:r>
      <w:r w:rsidR="001E70A5" w:rsidRPr="00507D55">
        <w:rPr>
          <w:rFonts w:ascii="Times New Roman" w:hAnsi="Times New Roman" w:cs="Times New Roman"/>
          <w:color w:val="auto"/>
          <w:sz w:val="28"/>
          <w:szCs w:val="28"/>
        </w:rPr>
        <w:t>môn học GDQPAN và sử dụng bảo đảm an toàn tuyệt đối.</w:t>
      </w:r>
    </w:p>
    <w:p w14:paraId="350DA97C" w14:textId="77777777" w:rsidR="00D25E24" w:rsidRPr="00507D55" w:rsidRDefault="00D25E24" w:rsidP="00367A60">
      <w:pPr>
        <w:widowControl/>
        <w:spacing w:before="100" w:after="100"/>
        <w:ind w:firstLine="709"/>
        <w:jc w:val="both"/>
        <w:rPr>
          <w:rFonts w:ascii="Times New Roman Bold" w:hAnsi="Times New Roman Bold" w:cs="Times New Roman" w:hint="eastAsia"/>
          <w:b/>
          <w:color w:val="auto"/>
          <w:spacing w:val="4"/>
          <w:sz w:val="28"/>
          <w:szCs w:val="28"/>
        </w:rPr>
      </w:pPr>
      <w:r w:rsidRPr="00507D55">
        <w:rPr>
          <w:rFonts w:ascii="Times New Roman Bold" w:hAnsi="Times New Roman Bold" w:cs="Times New Roman"/>
          <w:b/>
          <w:color w:val="auto"/>
          <w:spacing w:val="4"/>
          <w:sz w:val="28"/>
          <w:szCs w:val="28"/>
        </w:rPr>
        <w:t>3. Công tác quốc phòng, quân sự; phòng, chống khủng bố; phòng thủ dân sự</w:t>
      </w:r>
    </w:p>
    <w:p w14:paraId="03C6481C" w14:textId="38A077A2" w:rsidR="00D25E24" w:rsidRPr="00507D55" w:rsidRDefault="009A3108"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lastRenderedPageBreak/>
        <w:t>a)</w:t>
      </w:r>
      <w:r w:rsidR="00D25E24" w:rsidRPr="00507D55">
        <w:rPr>
          <w:rFonts w:ascii="Times New Roman" w:hAnsi="Times New Roman" w:cs="Times New Roman"/>
          <w:color w:val="auto"/>
          <w:sz w:val="28"/>
          <w:szCs w:val="28"/>
        </w:rPr>
        <w:t xml:space="preserve"> Công tác quốc phòng, quân sự</w:t>
      </w:r>
    </w:p>
    <w:p w14:paraId="68C91F41" w14:textId="2D74E877" w:rsidR="00D25E24" w:rsidRPr="00507D55" w:rsidRDefault="00D25E24"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603952" w:rsidRPr="00507D55">
        <w:rPr>
          <w:rFonts w:ascii="Times New Roman" w:hAnsi="Times New Roman" w:cs="Times New Roman"/>
          <w:color w:val="auto"/>
          <w:sz w:val="28"/>
          <w:szCs w:val="28"/>
        </w:rPr>
        <w:t>Quán triệt và t</w:t>
      </w:r>
      <w:r w:rsidRPr="00507D55">
        <w:rPr>
          <w:rFonts w:ascii="Times New Roman" w:hAnsi="Times New Roman" w:cs="Times New Roman"/>
          <w:color w:val="auto"/>
          <w:sz w:val="28"/>
          <w:szCs w:val="28"/>
        </w:rPr>
        <w:t xml:space="preserve">riển khai tổ chức thực hiện nghiêm túc Luật Quốc phòng, Luật Nghĩa vụ quân sự, Luật GDQPAN, Nghị định số 168/2018/NĐCP ngày 28/12/2018 của Chính phủ về công tác quốc phòng ở bộ, ngành Trung ương, địa phương, các </w:t>
      </w:r>
      <w:r w:rsidR="000F55C4" w:rsidRPr="00507D55">
        <w:rPr>
          <w:rFonts w:ascii="Times New Roman" w:hAnsi="Times New Roman" w:cs="Times New Roman"/>
          <w:color w:val="auto"/>
          <w:sz w:val="28"/>
          <w:szCs w:val="28"/>
        </w:rPr>
        <w:t xml:space="preserve">các văn bản chỉ đạo, hướng dẫn của </w:t>
      </w:r>
      <w:r w:rsidRPr="00507D55">
        <w:rPr>
          <w:rFonts w:ascii="Times New Roman" w:hAnsi="Times New Roman" w:cs="Times New Roman"/>
          <w:color w:val="auto"/>
          <w:sz w:val="28"/>
          <w:szCs w:val="28"/>
        </w:rPr>
        <w:t xml:space="preserve">Bộ Quốc phòng, Bộ GDĐT, các ban, bộ, ngành Trung ương và địa phương về công tác quốc phòng, quân sự. </w:t>
      </w:r>
    </w:p>
    <w:p w14:paraId="06C0EC97" w14:textId="3DA33896" w:rsidR="00D25E24" w:rsidRPr="00507D55" w:rsidRDefault="00D25E24"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A411F7" w:rsidRPr="00507D55">
        <w:rPr>
          <w:rFonts w:ascii="Times New Roman" w:hAnsi="Times New Roman" w:cs="Times New Roman"/>
          <w:color w:val="auto"/>
          <w:sz w:val="28"/>
          <w:szCs w:val="28"/>
        </w:rPr>
        <w:t>Tham gia</w:t>
      </w:r>
      <w:r w:rsidRPr="00507D55">
        <w:rPr>
          <w:rFonts w:ascii="Times New Roman" w:hAnsi="Times New Roman" w:cs="Times New Roman"/>
          <w:color w:val="auto"/>
          <w:sz w:val="28"/>
          <w:szCs w:val="28"/>
        </w:rPr>
        <w:t xml:space="preserve"> bồi dưỡng kiến thức quốc phòng và an ninh cho các đối tượng theo quy định. </w:t>
      </w:r>
    </w:p>
    <w:p w14:paraId="3E5BF0F0" w14:textId="78785C55" w:rsidR="00D25E24" w:rsidRPr="00507D55" w:rsidRDefault="00D25E24"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A411F7" w:rsidRPr="00507D55">
        <w:rPr>
          <w:rFonts w:ascii="Times New Roman" w:hAnsi="Times New Roman" w:cs="Times New Roman"/>
          <w:color w:val="auto"/>
          <w:sz w:val="28"/>
          <w:szCs w:val="28"/>
        </w:rPr>
        <w:t>Đơn vị tự vệ</w:t>
      </w:r>
      <w:r w:rsidRPr="00507D55">
        <w:rPr>
          <w:rFonts w:ascii="Times New Roman" w:hAnsi="Times New Roman" w:cs="Times New Roman"/>
          <w:color w:val="auto"/>
          <w:sz w:val="28"/>
          <w:szCs w:val="28"/>
        </w:rPr>
        <w:t xml:space="preserve"> các cơ quan, đơn vị, nhà trường ban hành quy chế hoạt động và xây dựng kế hoạch công tác quân sự, quốc phòng đúng quy đị</w:t>
      </w:r>
      <w:r w:rsidR="00B06D0A" w:rsidRPr="00507D55">
        <w:rPr>
          <w:rFonts w:ascii="Times New Roman" w:hAnsi="Times New Roman" w:cs="Times New Roman"/>
          <w:color w:val="auto"/>
          <w:sz w:val="28"/>
          <w:szCs w:val="28"/>
        </w:rPr>
        <w:t>nh. P</w:t>
      </w:r>
      <w:r w:rsidRPr="00507D55">
        <w:rPr>
          <w:rFonts w:ascii="Times New Roman" w:hAnsi="Times New Roman" w:cs="Times New Roman"/>
          <w:color w:val="auto"/>
          <w:sz w:val="28"/>
          <w:szCs w:val="28"/>
        </w:rPr>
        <w:t xml:space="preserve">hối hợp chặt chẽ với cơ quan quân sự địa phương trên địa bàn thường xuyên tổ chức kiện toàn lực lượng tự vệ đủ số lượng, đúng thành phần bảo đảm chất lượng theo quy định.  </w:t>
      </w:r>
    </w:p>
    <w:p w14:paraId="25233C90" w14:textId="77777777" w:rsidR="0055556A" w:rsidRPr="00507D55" w:rsidRDefault="00D25E24"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3B3547" w:rsidRPr="00507D55">
        <w:rPr>
          <w:rFonts w:ascii="Times New Roman" w:hAnsi="Times New Roman" w:cs="Times New Roman"/>
          <w:color w:val="auto"/>
          <w:sz w:val="28"/>
          <w:szCs w:val="28"/>
        </w:rPr>
        <w:t>T</w:t>
      </w:r>
      <w:r w:rsidR="004E66CC" w:rsidRPr="00507D55">
        <w:rPr>
          <w:rFonts w:ascii="Times New Roman" w:hAnsi="Times New Roman" w:cs="Times New Roman"/>
          <w:color w:val="auto"/>
          <w:sz w:val="28"/>
          <w:szCs w:val="28"/>
        </w:rPr>
        <w:t>ham gia</w:t>
      </w:r>
      <w:r w:rsidRPr="00507D55">
        <w:rPr>
          <w:rFonts w:ascii="Times New Roman" w:hAnsi="Times New Roman" w:cs="Times New Roman"/>
          <w:color w:val="auto"/>
          <w:sz w:val="28"/>
          <w:szCs w:val="28"/>
        </w:rPr>
        <w:t xml:space="preserve"> huấn luyện, luyện tập </w:t>
      </w:r>
      <w:r w:rsidR="004E66CC" w:rsidRPr="00507D55">
        <w:rPr>
          <w:rFonts w:ascii="Times New Roman" w:hAnsi="Times New Roman" w:cs="Times New Roman"/>
          <w:color w:val="auto"/>
          <w:sz w:val="28"/>
          <w:szCs w:val="28"/>
        </w:rPr>
        <w:t>của</w:t>
      </w:r>
      <w:r w:rsidRPr="00507D55">
        <w:rPr>
          <w:rFonts w:ascii="Times New Roman" w:hAnsi="Times New Roman" w:cs="Times New Roman"/>
          <w:color w:val="auto"/>
          <w:sz w:val="28"/>
          <w:szCs w:val="28"/>
        </w:rPr>
        <w:t xml:space="preserve"> lực lượng tự vệ theo </w:t>
      </w:r>
      <w:r w:rsidR="0016232A" w:rsidRPr="00507D55">
        <w:rPr>
          <w:rFonts w:ascii="Times New Roman" w:hAnsi="Times New Roman" w:cs="Times New Roman"/>
          <w:color w:val="auto"/>
          <w:sz w:val="28"/>
          <w:szCs w:val="28"/>
        </w:rPr>
        <w:t>kế hoạch của Ban Chỉ huy quân sự các huyện, thành phố</w:t>
      </w:r>
      <w:r w:rsidR="003B3547" w:rsidRPr="00507D55">
        <w:rPr>
          <w:rFonts w:ascii="Times New Roman" w:hAnsi="Times New Roman" w:cs="Times New Roman"/>
          <w:color w:val="auto"/>
          <w:sz w:val="28"/>
          <w:szCs w:val="28"/>
        </w:rPr>
        <w:t>; luyện tập các phương án bảo vệ cơ quan, đơn vị</w:t>
      </w:r>
      <w:r w:rsidRPr="00507D55">
        <w:rPr>
          <w:rFonts w:ascii="Times New Roman" w:hAnsi="Times New Roman" w:cs="Times New Roman"/>
          <w:color w:val="auto"/>
          <w:sz w:val="28"/>
          <w:szCs w:val="28"/>
        </w:rPr>
        <w:t xml:space="preserve"> </w:t>
      </w:r>
      <w:r w:rsidR="0055556A" w:rsidRPr="00507D55">
        <w:rPr>
          <w:rFonts w:ascii="Times New Roman" w:hAnsi="Times New Roman" w:cs="Times New Roman"/>
          <w:color w:val="auto"/>
          <w:sz w:val="28"/>
          <w:szCs w:val="28"/>
        </w:rPr>
        <w:t>sát với tình hình thực tế, sẵn sàng xử trí các tình huống khi xảy ra; tham gia tập huấn, huấn luyện, luyện tập về công tác quốc phòng, quân sự đúng, đủ thành phần khi được triệu tập.</w:t>
      </w:r>
    </w:p>
    <w:p w14:paraId="6836EAB2" w14:textId="594A77BA" w:rsidR="00D25E24" w:rsidRPr="00507D55" w:rsidRDefault="0055556A"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T</w:t>
      </w:r>
      <w:r w:rsidR="00D25E24" w:rsidRPr="00507D55">
        <w:rPr>
          <w:rFonts w:ascii="Times New Roman" w:hAnsi="Times New Roman" w:cs="Times New Roman"/>
          <w:color w:val="auto"/>
          <w:sz w:val="28"/>
          <w:szCs w:val="28"/>
        </w:rPr>
        <w:t xml:space="preserve">hực hiện chế độ sơ kết, tổng kết, báo cáo theo quy định. </w:t>
      </w:r>
    </w:p>
    <w:p w14:paraId="1DD6A1C2" w14:textId="04AC2DD9" w:rsidR="00D25E24" w:rsidRPr="00507D55" w:rsidRDefault="00D25E24"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b) Công tác phòng, chống khủng bố  </w:t>
      </w:r>
    </w:p>
    <w:p w14:paraId="59777D04" w14:textId="2DD498A4" w:rsidR="00AA460D" w:rsidRPr="00507D55" w:rsidRDefault="00D25E24"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Quán triệt, tuyên truyền, phổ biến cho cán bộ, giáo viên</w:t>
      </w:r>
      <w:r w:rsidR="00D425D9" w:rsidRPr="00507D55">
        <w:rPr>
          <w:rFonts w:ascii="Times New Roman" w:hAnsi="Times New Roman" w:cs="Times New Roman"/>
          <w:color w:val="auto"/>
          <w:sz w:val="28"/>
          <w:szCs w:val="28"/>
        </w:rPr>
        <w:t>,</w:t>
      </w:r>
      <w:r w:rsidRPr="00507D55">
        <w:rPr>
          <w:rFonts w:ascii="Times New Roman" w:hAnsi="Times New Roman" w:cs="Times New Roman"/>
          <w:color w:val="auto"/>
          <w:sz w:val="28"/>
          <w:szCs w:val="28"/>
        </w:rPr>
        <w:t xml:space="preserve"> người lao động, </w:t>
      </w:r>
      <w:r w:rsidR="001A559D" w:rsidRPr="00507D55">
        <w:rPr>
          <w:rFonts w:ascii="Times New Roman" w:hAnsi="Times New Roman" w:cs="Times New Roman"/>
          <w:color w:val="auto"/>
          <w:sz w:val="28"/>
          <w:szCs w:val="28"/>
        </w:rPr>
        <w:t xml:space="preserve">người </w:t>
      </w:r>
      <w:r w:rsidRPr="00507D55">
        <w:rPr>
          <w:rFonts w:ascii="Times New Roman" w:hAnsi="Times New Roman" w:cs="Times New Roman"/>
          <w:color w:val="auto"/>
          <w:sz w:val="28"/>
          <w:szCs w:val="28"/>
        </w:rPr>
        <w:t>học và tổ chức, triển khai thực hiện nghiêm Luật phòng, chống khủng bố số 28/2013/QH13 ngày 12/6/2013; Nghị định số 07/2014/NĐ</w:t>
      </w:r>
      <w:r w:rsidR="00AA460D" w:rsidRPr="00507D55">
        <w:rPr>
          <w:rFonts w:ascii="Times New Roman" w:hAnsi="Times New Roman" w:cs="Times New Roman"/>
          <w:color w:val="auto"/>
          <w:sz w:val="28"/>
          <w:szCs w:val="28"/>
        </w:rPr>
        <w:t>-</w:t>
      </w:r>
      <w:r w:rsidRPr="00507D55">
        <w:rPr>
          <w:rFonts w:ascii="Times New Roman" w:hAnsi="Times New Roman" w:cs="Times New Roman"/>
          <w:color w:val="auto"/>
          <w:sz w:val="28"/>
          <w:szCs w:val="28"/>
        </w:rPr>
        <w:t>CP ngày 27/01/2014 của Chính phủ</w:t>
      </w:r>
      <w:r w:rsidR="00AA460D" w:rsidRPr="00507D55">
        <w:rPr>
          <w:rFonts w:ascii="Times New Roman" w:hAnsi="Times New Roman" w:cs="Times New Roman"/>
          <w:color w:val="auto"/>
          <w:sz w:val="28"/>
          <w:szCs w:val="28"/>
        </w:rPr>
        <w:t xml:space="preserve"> q</w:t>
      </w:r>
      <w:r w:rsidRPr="00507D55">
        <w:rPr>
          <w:rFonts w:ascii="Times New Roman" w:hAnsi="Times New Roman" w:cs="Times New Roman"/>
          <w:color w:val="auto"/>
          <w:sz w:val="28"/>
          <w:szCs w:val="28"/>
        </w:rPr>
        <w:t xml:space="preserve">uy định tổ chức, nhiệm vụ, quyền hạn và quan hệ phối hợp của Ban Chỉ đạo phòng, chống khủng bố các cấp và các quy định của Ban Chỉ đạo phòng, chống khủng bố Quốc gia và các văn bản hướng dẫn của Bộ Công an, Bộ Quốc phòng, Bộ GDĐT về công tác phòng, chống khủng bố. </w:t>
      </w:r>
    </w:p>
    <w:p w14:paraId="0EA76FC3" w14:textId="0B206BFB" w:rsidR="004C6CA7" w:rsidRPr="00507D55" w:rsidRDefault="00D25E24" w:rsidP="008F1184">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Các </w:t>
      </w:r>
      <w:r w:rsidR="00AC4710" w:rsidRPr="00507D55">
        <w:rPr>
          <w:rFonts w:ascii="Times New Roman" w:hAnsi="Times New Roman" w:cs="Times New Roman"/>
          <w:color w:val="auto"/>
          <w:sz w:val="28"/>
          <w:szCs w:val="28"/>
        </w:rPr>
        <w:t>cơ sở giáo dục</w:t>
      </w:r>
      <w:r w:rsidRPr="00507D55">
        <w:rPr>
          <w:rFonts w:ascii="Times New Roman" w:hAnsi="Times New Roman" w:cs="Times New Roman"/>
          <w:color w:val="auto"/>
          <w:sz w:val="28"/>
          <w:szCs w:val="28"/>
        </w:rPr>
        <w:t xml:space="preserve"> </w:t>
      </w:r>
      <w:r w:rsidR="00ED5DC1" w:rsidRPr="00507D55">
        <w:rPr>
          <w:rFonts w:ascii="Times New Roman" w:hAnsi="Times New Roman" w:cs="Times New Roman"/>
          <w:color w:val="auto"/>
          <w:sz w:val="28"/>
          <w:szCs w:val="28"/>
        </w:rPr>
        <w:t>triển khai thực hiện nghiêm kế hoạch phòng, chống khủng bố của</w:t>
      </w:r>
      <w:r w:rsidRPr="00507D55">
        <w:rPr>
          <w:rFonts w:ascii="Times New Roman" w:hAnsi="Times New Roman" w:cs="Times New Roman"/>
          <w:color w:val="auto"/>
          <w:sz w:val="28"/>
          <w:szCs w:val="28"/>
        </w:rPr>
        <w:t xml:space="preserve"> Ban Chỉ đạo phòng, chống khủng bố địa phương</w:t>
      </w:r>
      <w:r w:rsidR="00ED5DC1" w:rsidRPr="00507D55">
        <w:rPr>
          <w:rFonts w:ascii="Times New Roman" w:hAnsi="Times New Roman" w:cs="Times New Roman"/>
          <w:color w:val="auto"/>
          <w:sz w:val="28"/>
          <w:szCs w:val="28"/>
        </w:rPr>
        <w:t>, Tiểu Ban Chỉ đạo phòng chống khủng bố cấp trên</w:t>
      </w:r>
      <w:r w:rsidRPr="00507D55">
        <w:rPr>
          <w:rFonts w:ascii="Times New Roman" w:hAnsi="Times New Roman" w:cs="Times New Roman"/>
          <w:color w:val="auto"/>
          <w:sz w:val="28"/>
          <w:szCs w:val="28"/>
        </w:rPr>
        <w:t>; chủ động nắ</w:t>
      </w:r>
      <w:r w:rsidR="00262254" w:rsidRPr="00507D55">
        <w:rPr>
          <w:rFonts w:ascii="Times New Roman" w:hAnsi="Times New Roman" w:cs="Times New Roman"/>
          <w:color w:val="auto"/>
          <w:sz w:val="28"/>
          <w:szCs w:val="28"/>
        </w:rPr>
        <w:t xml:space="preserve">m </w:t>
      </w:r>
      <w:r w:rsidRPr="00507D55">
        <w:rPr>
          <w:rFonts w:ascii="Times New Roman" w:hAnsi="Times New Roman" w:cs="Times New Roman"/>
          <w:color w:val="auto"/>
          <w:sz w:val="28"/>
          <w:szCs w:val="28"/>
        </w:rPr>
        <w:t xml:space="preserve">tình hình, </w:t>
      </w:r>
      <w:r w:rsidR="008F1184" w:rsidRPr="00507D55">
        <w:rPr>
          <w:rFonts w:ascii="Times New Roman" w:hAnsi="Times New Roman" w:cs="Times New Roman"/>
          <w:color w:val="auto"/>
          <w:sz w:val="28"/>
          <w:szCs w:val="28"/>
        </w:rPr>
        <w:t xml:space="preserve">phối hợp với cơ quan Công an, cơ quan Quân sự địa phương để kịp thời </w:t>
      </w:r>
      <w:r w:rsidR="00494A1B" w:rsidRPr="00507D55">
        <w:rPr>
          <w:rFonts w:ascii="Times New Roman" w:hAnsi="Times New Roman" w:cs="Times New Roman"/>
          <w:color w:val="auto"/>
          <w:sz w:val="28"/>
          <w:szCs w:val="28"/>
        </w:rPr>
        <w:t xml:space="preserve">phát hiện </w:t>
      </w:r>
      <w:r w:rsidR="008F1184" w:rsidRPr="00507D55">
        <w:rPr>
          <w:rFonts w:ascii="Times New Roman" w:hAnsi="Times New Roman" w:cs="Times New Roman"/>
          <w:color w:val="auto"/>
          <w:sz w:val="28"/>
          <w:szCs w:val="28"/>
        </w:rPr>
        <w:t xml:space="preserve">ngăn chặn âm mưu, ý đồ hoạt động khủng bố của các đối tượng, sẵn sàng ứng phó với các tình huống liên quan đến khủng bố có thể xảy ra </w:t>
      </w:r>
      <w:r w:rsidRPr="00507D55">
        <w:rPr>
          <w:rFonts w:ascii="Times New Roman" w:hAnsi="Times New Roman" w:cs="Times New Roman"/>
          <w:color w:val="auto"/>
          <w:sz w:val="28"/>
          <w:szCs w:val="28"/>
        </w:rPr>
        <w:t xml:space="preserve">tại nhà trường. </w:t>
      </w:r>
    </w:p>
    <w:p w14:paraId="2DFD5C50" w14:textId="2905B3F7" w:rsidR="00D25E24" w:rsidRPr="00507D55" w:rsidRDefault="00D25E24"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Khi nhận được thông tin về khủng bố hoặc nghi ngờ tình huống khủng bố có thể xảy ra tại nhà trường, lãnh đạo, người đứng đầu nhà trường phải báo cáo ngay Ban Chỉ đạo</w:t>
      </w:r>
      <w:r w:rsidR="00984FBE" w:rsidRPr="00507D55">
        <w:rPr>
          <w:rFonts w:ascii="Times New Roman" w:hAnsi="Times New Roman" w:cs="Times New Roman"/>
          <w:color w:val="auto"/>
          <w:sz w:val="28"/>
          <w:szCs w:val="28"/>
        </w:rPr>
        <w:t>, Tiểu ban chỉ đạo</w:t>
      </w:r>
      <w:r w:rsidRPr="00507D55">
        <w:rPr>
          <w:rFonts w:ascii="Times New Roman" w:hAnsi="Times New Roman" w:cs="Times New Roman"/>
          <w:color w:val="auto"/>
          <w:sz w:val="28"/>
          <w:szCs w:val="28"/>
        </w:rPr>
        <w:t xml:space="preserve"> phòng, chống khủng bố cấp trên để phối hợp xử lý. </w:t>
      </w:r>
      <w:r w:rsidR="008501DC" w:rsidRPr="00507D55">
        <w:rPr>
          <w:rFonts w:ascii="Times New Roman" w:hAnsi="Times New Roman" w:cs="Times New Roman"/>
          <w:color w:val="auto"/>
          <w:sz w:val="28"/>
          <w:szCs w:val="28"/>
        </w:rPr>
        <w:t>Đồng thời, n</w:t>
      </w:r>
      <w:r w:rsidRPr="00507D55">
        <w:rPr>
          <w:rFonts w:ascii="Times New Roman" w:hAnsi="Times New Roman" w:cs="Times New Roman"/>
          <w:color w:val="auto"/>
          <w:sz w:val="28"/>
          <w:szCs w:val="28"/>
        </w:rPr>
        <w:t xml:space="preserve">hanh chóng áp dụng các biện pháp khẩn cấp trong phòng, chống khủng bố; ngăn chặn, loại trừ, hạn chế tác hại của khủng bố gây ra; tổ chức sơ tán cán bộ, giáo viên, người lao động và </w:t>
      </w:r>
      <w:r w:rsidR="000D1176" w:rsidRPr="00507D55">
        <w:rPr>
          <w:rFonts w:ascii="Times New Roman" w:hAnsi="Times New Roman" w:cs="Times New Roman"/>
          <w:color w:val="auto"/>
          <w:sz w:val="28"/>
          <w:szCs w:val="28"/>
        </w:rPr>
        <w:t>người học</w:t>
      </w:r>
      <w:r w:rsidRPr="00507D55">
        <w:rPr>
          <w:rFonts w:ascii="Times New Roman" w:hAnsi="Times New Roman" w:cs="Times New Roman"/>
          <w:color w:val="auto"/>
          <w:sz w:val="28"/>
          <w:szCs w:val="28"/>
        </w:rPr>
        <w:t xml:space="preserve"> đến vị trí an toàn. </w:t>
      </w:r>
    </w:p>
    <w:p w14:paraId="6BCB4273" w14:textId="3AEB3081" w:rsidR="00D25E24" w:rsidRPr="00507D55" w:rsidRDefault="00D25E24"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896F33" w:rsidRPr="00507D55">
        <w:rPr>
          <w:rFonts w:ascii="Times New Roman" w:hAnsi="Times New Roman" w:cs="Times New Roman"/>
          <w:color w:val="auto"/>
          <w:sz w:val="28"/>
          <w:szCs w:val="28"/>
        </w:rPr>
        <w:t xml:space="preserve">Tham gia </w:t>
      </w:r>
      <w:r w:rsidRPr="00507D55">
        <w:rPr>
          <w:rFonts w:ascii="Times New Roman" w:hAnsi="Times New Roman" w:cs="Times New Roman"/>
          <w:color w:val="auto"/>
          <w:sz w:val="28"/>
          <w:szCs w:val="28"/>
        </w:rPr>
        <w:t>luyện tậ</w:t>
      </w:r>
      <w:r w:rsidR="000D1176" w:rsidRPr="00507D55">
        <w:rPr>
          <w:rFonts w:ascii="Times New Roman" w:hAnsi="Times New Roman" w:cs="Times New Roman"/>
          <w:color w:val="auto"/>
          <w:sz w:val="28"/>
          <w:szCs w:val="28"/>
        </w:rPr>
        <w:t xml:space="preserve">p </w:t>
      </w:r>
      <w:r w:rsidRPr="00507D55">
        <w:rPr>
          <w:rFonts w:ascii="Times New Roman" w:hAnsi="Times New Roman" w:cs="Times New Roman"/>
          <w:color w:val="auto"/>
          <w:sz w:val="28"/>
          <w:szCs w:val="28"/>
        </w:rPr>
        <w:t>các phương án phòng, chống khủng bố</w:t>
      </w:r>
      <w:r w:rsidR="00896F33" w:rsidRPr="00507D55">
        <w:rPr>
          <w:rFonts w:ascii="Times New Roman" w:hAnsi="Times New Roman" w:cs="Times New Roman"/>
          <w:color w:val="auto"/>
          <w:sz w:val="28"/>
          <w:szCs w:val="28"/>
        </w:rPr>
        <w:t xml:space="preserve"> và </w:t>
      </w:r>
      <w:r w:rsidRPr="00507D55">
        <w:rPr>
          <w:rFonts w:ascii="Times New Roman" w:hAnsi="Times New Roman" w:cs="Times New Roman"/>
          <w:color w:val="auto"/>
          <w:sz w:val="28"/>
          <w:szCs w:val="28"/>
        </w:rPr>
        <w:t xml:space="preserve">tập huấn phòng, chống khủng bố đúng, đủ thành phần khi được triệu tập. </w:t>
      </w:r>
    </w:p>
    <w:p w14:paraId="6FC12A5D" w14:textId="1815FD93" w:rsidR="00D25E24" w:rsidRPr="00507D55" w:rsidRDefault="00D25E24"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c) Công tác phòng thủ dân sự  </w:t>
      </w:r>
    </w:p>
    <w:p w14:paraId="608323E6" w14:textId="67356213" w:rsidR="00D25E24" w:rsidRPr="00507D55" w:rsidRDefault="00D25E24" w:rsidP="00367A60">
      <w:pPr>
        <w:widowControl/>
        <w:spacing w:before="100" w:after="100"/>
        <w:ind w:firstLine="709"/>
        <w:jc w:val="both"/>
        <w:rPr>
          <w:rFonts w:ascii="Times New Roman" w:hAnsi="Times New Roman" w:cs="Times New Roman"/>
          <w:color w:val="auto"/>
          <w:spacing w:val="4"/>
          <w:sz w:val="28"/>
          <w:szCs w:val="28"/>
        </w:rPr>
      </w:pPr>
      <w:r w:rsidRPr="00507D55">
        <w:rPr>
          <w:rFonts w:ascii="Times New Roman" w:hAnsi="Times New Roman" w:cs="Times New Roman"/>
          <w:color w:val="auto"/>
          <w:spacing w:val="4"/>
          <w:sz w:val="28"/>
          <w:szCs w:val="28"/>
        </w:rPr>
        <w:lastRenderedPageBreak/>
        <w:t xml:space="preserve">- Quán triệt, tuyên truyền, giáo dục, phổ biến cho cán bộ, giáo viên, người lao động, </w:t>
      </w:r>
      <w:r w:rsidR="000D1176" w:rsidRPr="00507D55">
        <w:rPr>
          <w:rFonts w:ascii="Times New Roman" w:hAnsi="Times New Roman" w:cs="Times New Roman"/>
          <w:color w:val="auto"/>
          <w:spacing w:val="4"/>
          <w:sz w:val="28"/>
          <w:szCs w:val="28"/>
        </w:rPr>
        <w:t>người học</w:t>
      </w:r>
      <w:r w:rsidRPr="00507D55">
        <w:rPr>
          <w:rFonts w:ascii="Times New Roman" w:hAnsi="Times New Roman" w:cs="Times New Roman"/>
          <w:color w:val="auto"/>
          <w:spacing w:val="4"/>
          <w:sz w:val="28"/>
          <w:szCs w:val="28"/>
        </w:rPr>
        <w:t xml:space="preserve"> và triển khai tổ chức thực hiện nghiêm Luật Phòng thủ dân sự số 18/2023/QH15 ngày 20/6/2023 và các văn bản hướng dẫn về công tác phòng thủ dân sự. </w:t>
      </w:r>
    </w:p>
    <w:p w14:paraId="220520F9" w14:textId="4D675F5F" w:rsidR="00D25E24" w:rsidRPr="00507D55" w:rsidRDefault="00D25E24"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F058F0" w:rsidRPr="00507D55">
        <w:rPr>
          <w:rFonts w:ascii="Times New Roman" w:hAnsi="Times New Roman" w:cs="Times New Roman"/>
          <w:color w:val="auto"/>
          <w:sz w:val="28"/>
          <w:szCs w:val="28"/>
        </w:rPr>
        <w:t>Nắm tình hình và d</w:t>
      </w:r>
      <w:r w:rsidRPr="00507D55">
        <w:rPr>
          <w:rFonts w:ascii="Times New Roman" w:hAnsi="Times New Roman" w:cs="Times New Roman"/>
          <w:color w:val="auto"/>
          <w:sz w:val="28"/>
          <w:szCs w:val="28"/>
        </w:rPr>
        <w:t>ự báo nguy cơ xảy ra sự cố, thảm họa, thiên tai, dịch bệnh trên địa bàn để xây dựng kế hoạch phòng thủ dân sự và chuẩn bị các phương án ứng phó sát với tình hình thực tế</w:t>
      </w:r>
      <w:r w:rsidR="00F058F0" w:rsidRPr="00507D55">
        <w:rPr>
          <w:rFonts w:ascii="Times New Roman" w:hAnsi="Times New Roman" w:cs="Times New Roman"/>
          <w:color w:val="auto"/>
          <w:sz w:val="28"/>
          <w:szCs w:val="28"/>
        </w:rPr>
        <w:t xml:space="preserve"> của nhà trường</w:t>
      </w:r>
      <w:r w:rsidRPr="00507D55">
        <w:rPr>
          <w:rFonts w:ascii="Times New Roman" w:hAnsi="Times New Roman" w:cs="Times New Roman"/>
          <w:color w:val="auto"/>
          <w:sz w:val="28"/>
          <w:szCs w:val="28"/>
        </w:rPr>
        <w:t xml:space="preserve">. </w:t>
      </w:r>
    </w:p>
    <w:p w14:paraId="39CEB1F2" w14:textId="51583B5E" w:rsidR="00D25E24" w:rsidRPr="00507D55" w:rsidRDefault="00D25E24"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00306C0C" w:rsidRPr="00507D55">
        <w:rPr>
          <w:rFonts w:ascii="Times New Roman" w:hAnsi="Times New Roman" w:cs="Times New Roman"/>
          <w:color w:val="auto"/>
          <w:sz w:val="28"/>
          <w:szCs w:val="28"/>
        </w:rPr>
        <w:t xml:space="preserve">Tham gia </w:t>
      </w:r>
      <w:r w:rsidRPr="00507D55">
        <w:rPr>
          <w:rFonts w:ascii="Times New Roman" w:hAnsi="Times New Roman" w:cs="Times New Roman"/>
          <w:color w:val="auto"/>
          <w:sz w:val="28"/>
          <w:szCs w:val="28"/>
        </w:rPr>
        <w:t xml:space="preserve">huấn luyện, luyện tập lực lượng phòng thủ dân sự </w:t>
      </w:r>
      <w:r w:rsidR="00306C0C" w:rsidRPr="00507D55">
        <w:rPr>
          <w:rFonts w:ascii="Times New Roman" w:hAnsi="Times New Roman" w:cs="Times New Roman"/>
          <w:color w:val="auto"/>
          <w:sz w:val="28"/>
          <w:szCs w:val="28"/>
        </w:rPr>
        <w:t xml:space="preserve">kiêm nhiệm theo kế hoạch của Ban Chỉ huy phòng thủ dân sự địa phương </w:t>
      </w:r>
      <w:r w:rsidRPr="00507D55">
        <w:rPr>
          <w:rFonts w:ascii="Times New Roman" w:hAnsi="Times New Roman" w:cs="Times New Roman"/>
          <w:color w:val="auto"/>
          <w:sz w:val="28"/>
          <w:szCs w:val="28"/>
        </w:rPr>
        <w:t>bảo đảm chất lượng, hiệu quả, sẵn sàng xử trí các tình huống khi xảy ra sự cố, thảm họa, thiên tai, dịch bệ</w:t>
      </w:r>
      <w:r w:rsidR="008D1170" w:rsidRPr="00507D55">
        <w:rPr>
          <w:rFonts w:ascii="Times New Roman" w:hAnsi="Times New Roman" w:cs="Times New Roman"/>
          <w:color w:val="auto"/>
          <w:sz w:val="28"/>
          <w:szCs w:val="28"/>
        </w:rPr>
        <w:t xml:space="preserve">nh và tập </w:t>
      </w:r>
      <w:r w:rsidRPr="00507D55">
        <w:rPr>
          <w:rFonts w:ascii="Times New Roman" w:hAnsi="Times New Roman" w:cs="Times New Roman"/>
          <w:color w:val="auto"/>
          <w:sz w:val="28"/>
          <w:szCs w:val="28"/>
        </w:rPr>
        <w:t>huấn công tác phòng thủ dân sự đúng, đủ thành phần khi được triệu tậ</w:t>
      </w:r>
      <w:r w:rsidR="001849AB" w:rsidRPr="00507D55">
        <w:rPr>
          <w:rFonts w:ascii="Times New Roman" w:hAnsi="Times New Roman" w:cs="Times New Roman"/>
          <w:color w:val="auto"/>
          <w:sz w:val="28"/>
          <w:szCs w:val="28"/>
        </w:rPr>
        <w:t>p.</w:t>
      </w:r>
    </w:p>
    <w:p w14:paraId="40EA6F3F" w14:textId="0F8054A3" w:rsidR="001849AB" w:rsidRPr="00507D55" w:rsidRDefault="001849AB"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Thực hiện chế độ sơ kết, tổng kết, báo cáo theo quy định.</w:t>
      </w:r>
    </w:p>
    <w:p w14:paraId="498D6150" w14:textId="10CA1EA6" w:rsidR="00D25E24" w:rsidRPr="00507D55" w:rsidRDefault="00152FF3" w:rsidP="00367A60">
      <w:pPr>
        <w:widowControl/>
        <w:spacing w:before="100" w:after="100"/>
        <w:ind w:firstLine="709"/>
        <w:jc w:val="both"/>
        <w:rPr>
          <w:rFonts w:ascii="Times New Roman" w:hAnsi="Times New Roman" w:cs="Times New Roman"/>
          <w:b/>
          <w:color w:val="auto"/>
          <w:sz w:val="28"/>
          <w:szCs w:val="28"/>
        </w:rPr>
      </w:pPr>
      <w:r w:rsidRPr="00507D55">
        <w:rPr>
          <w:rFonts w:ascii="Times New Roman" w:hAnsi="Times New Roman" w:cs="Times New Roman"/>
          <w:b/>
          <w:color w:val="auto"/>
          <w:sz w:val="28"/>
          <w:szCs w:val="28"/>
        </w:rPr>
        <w:t>4.</w:t>
      </w:r>
      <w:r w:rsidR="00D25E24" w:rsidRPr="00507D55">
        <w:rPr>
          <w:rFonts w:ascii="Times New Roman" w:hAnsi="Times New Roman" w:cs="Times New Roman"/>
          <w:b/>
          <w:color w:val="auto"/>
          <w:sz w:val="28"/>
          <w:szCs w:val="28"/>
        </w:rPr>
        <w:t xml:space="preserve"> Tập huấn, bồi dưỡ</w:t>
      </w:r>
      <w:r w:rsidR="00910F7E" w:rsidRPr="00507D55">
        <w:rPr>
          <w:rFonts w:ascii="Times New Roman" w:hAnsi="Times New Roman" w:cs="Times New Roman"/>
          <w:b/>
          <w:color w:val="auto"/>
          <w:sz w:val="28"/>
          <w:szCs w:val="28"/>
        </w:rPr>
        <w:t xml:space="preserve">ng </w:t>
      </w:r>
      <w:r w:rsidR="00D25E24" w:rsidRPr="00507D55">
        <w:rPr>
          <w:rFonts w:ascii="Times New Roman" w:hAnsi="Times New Roman" w:cs="Times New Roman"/>
          <w:b/>
          <w:color w:val="auto"/>
          <w:sz w:val="28"/>
          <w:szCs w:val="28"/>
        </w:rPr>
        <w:t xml:space="preserve">công tác giáo dục quốc phòng và an ninh  </w:t>
      </w:r>
    </w:p>
    <w:p w14:paraId="54D4F2E7" w14:textId="77777777" w:rsidR="007870E3" w:rsidRPr="00507D55" w:rsidRDefault="00817058" w:rsidP="007870E3">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T</w:t>
      </w:r>
      <w:r w:rsidR="00D25E24" w:rsidRPr="00507D55">
        <w:rPr>
          <w:rFonts w:ascii="Times New Roman" w:hAnsi="Times New Roman" w:cs="Times New Roman"/>
          <w:color w:val="auto"/>
          <w:sz w:val="28"/>
          <w:szCs w:val="28"/>
        </w:rPr>
        <w:t>ập huấn cho giáo viên</w:t>
      </w:r>
      <w:r w:rsidR="00910F7E" w:rsidRPr="00507D55">
        <w:rPr>
          <w:rFonts w:ascii="Times New Roman" w:hAnsi="Times New Roman" w:cs="Times New Roman"/>
          <w:color w:val="auto"/>
          <w:sz w:val="28"/>
          <w:szCs w:val="28"/>
        </w:rPr>
        <w:t xml:space="preserve"> </w:t>
      </w:r>
      <w:r w:rsidR="00F117D2" w:rsidRPr="00507D55">
        <w:rPr>
          <w:rFonts w:ascii="Times New Roman" w:hAnsi="Times New Roman" w:cs="Times New Roman"/>
          <w:color w:val="auto"/>
          <w:sz w:val="28"/>
          <w:szCs w:val="28"/>
        </w:rPr>
        <w:t>giảng dạy môn học GDQPAN</w:t>
      </w:r>
      <w:r w:rsidR="00D25E24" w:rsidRPr="00507D55">
        <w:rPr>
          <w:rFonts w:ascii="Times New Roman" w:hAnsi="Times New Roman" w:cs="Times New Roman"/>
          <w:color w:val="auto"/>
          <w:sz w:val="28"/>
          <w:szCs w:val="28"/>
        </w:rPr>
        <w:t>; lồng ghép nội dung GDQPAN trong trường tiểu học, trường trung học cơ sở</w:t>
      </w:r>
      <w:r w:rsidR="004A5FD2" w:rsidRPr="00507D55">
        <w:rPr>
          <w:rFonts w:ascii="Times New Roman" w:hAnsi="Times New Roman" w:cs="Times New Roman"/>
          <w:color w:val="auto"/>
          <w:sz w:val="28"/>
          <w:szCs w:val="28"/>
        </w:rPr>
        <w:t xml:space="preserve"> </w:t>
      </w:r>
      <w:r w:rsidR="00D25E24" w:rsidRPr="00507D55">
        <w:rPr>
          <w:rFonts w:ascii="Times New Roman" w:hAnsi="Times New Roman" w:cs="Times New Roman"/>
          <w:color w:val="auto"/>
          <w:sz w:val="28"/>
          <w:szCs w:val="28"/>
        </w:rPr>
        <w:t>hoàn thành trong tháng 8/2025</w:t>
      </w:r>
      <w:r w:rsidR="004A5FD2" w:rsidRPr="00507D55">
        <w:rPr>
          <w:rFonts w:ascii="Times New Roman" w:hAnsi="Times New Roman" w:cs="Times New Roman"/>
          <w:color w:val="auto"/>
          <w:sz w:val="28"/>
          <w:szCs w:val="28"/>
        </w:rPr>
        <w:t xml:space="preserve"> </w:t>
      </w:r>
      <w:r w:rsidR="004759F7" w:rsidRPr="00507D55">
        <w:rPr>
          <w:rFonts w:ascii="Times New Roman" w:hAnsi="Times New Roman" w:cs="Times New Roman"/>
          <w:color w:val="auto"/>
          <w:sz w:val="28"/>
          <w:szCs w:val="28"/>
        </w:rPr>
        <w:t>sau tập huấn của Bộ.</w:t>
      </w:r>
    </w:p>
    <w:p w14:paraId="76492409" w14:textId="581A0AE5" w:rsidR="007870E3" w:rsidRPr="00507D55" w:rsidRDefault="007870E3" w:rsidP="007870E3">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b/>
          <w:color w:val="auto"/>
          <w:sz w:val="28"/>
          <w:szCs w:val="28"/>
        </w:rPr>
        <w:t xml:space="preserve">5. </w:t>
      </w:r>
      <w:r w:rsidR="00987AA6" w:rsidRPr="00507D55">
        <w:rPr>
          <w:rFonts w:ascii="Times New Roman" w:eastAsia="Times New Roman" w:hAnsi="Times New Roman" w:cs="Times New Roman"/>
          <w:b/>
          <w:bCs/>
          <w:color w:val="auto"/>
          <w:sz w:val="28"/>
          <w:szCs w:val="28"/>
        </w:rPr>
        <w:t xml:space="preserve">Công </w:t>
      </w:r>
      <w:r w:rsidR="00836D7A" w:rsidRPr="00507D55">
        <w:rPr>
          <w:rFonts w:ascii="Times New Roman" w:eastAsia="Times New Roman" w:hAnsi="Times New Roman" w:cs="Times New Roman"/>
          <w:b/>
          <w:bCs/>
          <w:color w:val="auto"/>
          <w:sz w:val="28"/>
          <w:szCs w:val="28"/>
        </w:rPr>
        <w:t>tác thi đua, khen thưởng, kiể</w:t>
      </w:r>
      <w:r w:rsidR="00141F47" w:rsidRPr="00507D55">
        <w:rPr>
          <w:rFonts w:ascii="Times New Roman" w:eastAsia="Times New Roman" w:hAnsi="Times New Roman" w:cs="Times New Roman"/>
          <w:b/>
          <w:bCs/>
          <w:color w:val="auto"/>
          <w:sz w:val="28"/>
          <w:szCs w:val="28"/>
        </w:rPr>
        <w:t>m tra</w:t>
      </w:r>
    </w:p>
    <w:p w14:paraId="3B7263F1" w14:textId="77777777" w:rsidR="007870E3" w:rsidRPr="00507D55" w:rsidRDefault="007870E3" w:rsidP="007870E3">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lang w:val="en-US"/>
        </w:rPr>
        <w:t xml:space="preserve">a) </w:t>
      </w:r>
      <w:r w:rsidRPr="00507D55">
        <w:rPr>
          <w:rFonts w:ascii="Times New Roman" w:eastAsia="Times New Roman" w:hAnsi="Times New Roman" w:cs="Times New Roman"/>
          <w:bCs/>
          <w:color w:val="auto"/>
          <w:sz w:val="28"/>
          <w:szCs w:val="28"/>
        </w:rPr>
        <w:t>Công tác thi đua, khen thưởng</w:t>
      </w:r>
    </w:p>
    <w:p w14:paraId="43575F98" w14:textId="77777777" w:rsidR="004F7214" w:rsidRPr="00507D55" w:rsidRDefault="007870E3" w:rsidP="004F7214">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w:t>
      </w:r>
      <w:r w:rsidRPr="00507D55">
        <w:rPr>
          <w:rFonts w:ascii="Times New Roman" w:eastAsia="Times New Roman" w:hAnsi="Times New Roman" w:cs="Times New Roman"/>
          <w:color w:val="auto"/>
          <w:sz w:val="28"/>
          <w:szCs w:val="28"/>
        </w:rPr>
        <w:t xml:space="preserve">Phát động các phong trào thi đua kỷ niệm 80 năm Ngày thành lập Quân đội nhân dân Việt Nam và 35 năm Ngày hội Quốc phòng toàn dân (22/12/1944 - 22/12/2024); kỷ niệm 50 năm Ngày Giải phóng miền Nam, thống nhất đất nước (30/4/1975 - 30/4/2025); kỷ niệm 80 năm Quốc khánh nước Cộng hòa xã hội chủ nghĩa Việt Nam (02/9/1945 - 02/9/2025) phù hợp với nhiệm vụ, hoạt động thực tiễn của từng </w:t>
      </w:r>
      <w:r w:rsidR="004F7214" w:rsidRPr="00507D55">
        <w:rPr>
          <w:rFonts w:ascii="Times New Roman" w:eastAsia="Times New Roman" w:hAnsi="Times New Roman" w:cs="Times New Roman"/>
          <w:color w:val="auto"/>
          <w:sz w:val="28"/>
          <w:szCs w:val="28"/>
        </w:rPr>
        <w:t xml:space="preserve">nhà trường </w:t>
      </w:r>
      <w:r w:rsidRPr="00507D55">
        <w:rPr>
          <w:rFonts w:ascii="Times New Roman" w:eastAsia="Times New Roman" w:hAnsi="Times New Roman" w:cs="Times New Roman"/>
          <w:color w:val="auto"/>
          <w:sz w:val="28"/>
          <w:szCs w:val="28"/>
        </w:rPr>
        <w:t>và đặc thù của môn học GDQPAN.</w:t>
      </w:r>
    </w:p>
    <w:p w14:paraId="648DD96D" w14:textId="77777777" w:rsidR="00836D7A" w:rsidRPr="00507D55" w:rsidRDefault="00747EEA" w:rsidP="00836D7A">
      <w:pPr>
        <w:widowControl/>
        <w:spacing w:before="100" w:after="100"/>
        <w:ind w:firstLine="709"/>
        <w:jc w:val="both"/>
        <w:rPr>
          <w:rFonts w:ascii="Times New Roman" w:hAnsi="Times New Roman" w:cs="Times New Roman"/>
          <w:color w:val="auto"/>
          <w:sz w:val="28"/>
          <w:szCs w:val="28"/>
        </w:rPr>
      </w:pPr>
      <w:r w:rsidRPr="00507D55">
        <w:rPr>
          <w:rFonts w:ascii="Times New Roman" w:eastAsia="Times New Roman" w:hAnsi="Times New Roman" w:cs="Times New Roman"/>
          <w:color w:val="auto"/>
          <w:sz w:val="28"/>
          <w:szCs w:val="28"/>
        </w:rPr>
        <w:t xml:space="preserve">- </w:t>
      </w:r>
      <w:r w:rsidR="007870E3" w:rsidRPr="00507D55">
        <w:rPr>
          <w:rFonts w:ascii="Times New Roman" w:eastAsia="Times New Roman" w:hAnsi="Times New Roman" w:cs="Times New Roman"/>
          <w:color w:val="auto"/>
          <w:sz w:val="28"/>
          <w:szCs w:val="28"/>
        </w:rPr>
        <w:t>Triển khai thực hiện tốt việc thi đua, khen thưởng đối với đội ngũ giáo viên GDQPAN, học sinh</w:t>
      </w:r>
      <w:r w:rsidRPr="00507D55">
        <w:rPr>
          <w:rFonts w:ascii="Times New Roman" w:eastAsia="Times New Roman" w:hAnsi="Times New Roman" w:cs="Times New Roman"/>
          <w:color w:val="auto"/>
          <w:sz w:val="28"/>
          <w:szCs w:val="28"/>
        </w:rPr>
        <w:t xml:space="preserve"> </w:t>
      </w:r>
      <w:r w:rsidR="007870E3" w:rsidRPr="00507D55">
        <w:rPr>
          <w:rFonts w:ascii="Times New Roman" w:eastAsia="Times New Roman" w:hAnsi="Times New Roman" w:cs="Times New Roman"/>
          <w:color w:val="auto"/>
          <w:sz w:val="28"/>
          <w:szCs w:val="28"/>
        </w:rPr>
        <w:t>bảo đảm thực chất, công bằng, công khai, minh bạch và kịp thời động viên, khuyến khích, tôn vinh những tập thể, cá nhân có thành tích tốt, xuất sắc.</w:t>
      </w:r>
    </w:p>
    <w:p w14:paraId="6B7303D3" w14:textId="77777777" w:rsidR="00836D7A" w:rsidRPr="00507D55" w:rsidRDefault="00836D7A" w:rsidP="00836D7A">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lang w:val="pt-BR"/>
        </w:rPr>
        <w:t xml:space="preserve">b) </w:t>
      </w:r>
      <w:r w:rsidR="007870E3" w:rsidRPr="00507D55">
        <w:rPr>
          <w:rFonts w:ascii="Times New Roman" w:eastAsia="Times New Roman" w:hAnsi="Times New Roman" w:cs="Times New Roman"/>
          <w:bCs/>
          <w:color w:val="auto"/>
          <w:sz w:val="28"/>
          <w:szCs w:val="28"/>
        </w:rPr>
        <w:t>Công tác kiểm tra</w:t>
      </w:r>
    </w:p>
    <w:p w14:paraId="61579F86" w14:textId="108F20B6" w:rsidR="007870E3" w:rsidRPr="00507D55" w:rsidRDefault="007870E3" w:rsidP="00836D7A">
      <w:pPr>
        <w:widowControl/>
        <w:spacing w:before="100" w:after="100"/>
        <w:ind w:firstLine="709"/>
        <w:jc w:val="both"/>
        <w:rPr>
          <w:rFonts w:ascii="Times New Roman" w:hAnsi="Times New Roman" w:cs="Times New Roman"/>
          <w:color w:val="auto"/>
          <w:sz w:val="28"/>
          <w:szCs w:val="28"/>
        </w:rPr>
      </w:pPr>
      <w:r w:rsidRPr="00507D55">
        <w:rPr>
          <w:rFonts w:ascii="Times New Roman" w:eastAsia="Times New Roman" w:hAnsi="Times New Roman" w:cs="Times New Roman"/>
          <w:color w:val="auto"/>
          <w:sz w:val="28"/>
          <w:szCs w:val="28"/>
        </w:rPr>
        <w:t xml:space="preserve">Tăng cường công tác </w:t>
      </w:r>
      <w:r w:rsidR="00836D7A" w:rsidRPr="00507D55">
        <w:rPr>
          <w:rFonts w:ascii="Times New Roman" w:eastAsia="Times New Roman" w:hAnsi="Times New Roman" w:cs="Times New Roman"/>
          <w:color w:val="auto"/>
          <w:sz w:val="28"/>
          <w:szCs w:val="28"/>
        </w:rPr>
        <w:t xml:space="preserve">tự </w:t>
      </w:r>
      <w:r w:rsidRPr="00507D55">
        <w:rPr>
          <w:rFonts w:ascii="Times New Roman" w:eastAsia="Times New Roman" w:hAnsi="Times New Roman" w:cs="Times New Roman"/>
          <w:color w:val="auto"/>
          <w:sz w:val="28"/>
          <w:szCs w:val="28"/>
        </w:rPr>
        <w:t>kiểm tra, giám sát, đôn đốc, thực hiện chính sách, pháp luật Nhà nước về GDQPAN; công tác quốc phòng, quân sự; phòng, chống khủng bố; phòng thủ dân sự. Tập trung kiểm tra việc thực hiện Chương trình GDQPAN; Công tác dạy, học môn học GDQPAN</w:t>
      </w:r>
      <w:r w:rsidRPr="00507D55">
        <w:rPr>
          <w:rFonts w:ascii="Times New Roman" w:eastAsia="Times New Roman" w:hAnsi="Times New Roman" w:cs="Times New Roman"/>
          <w:color w:val="auto"/>
          <w:sz w:val="28"/>
          <w:szCs w:val="28"/>
          <w:lang w:eastAsia="en-US" w:bidi="en-US"/>
        </w:rPr>
        <w:t>.</w:t>
      </w:r>
    </w:p>
    <w:p w14:paraId="18E8A74D" w14:textId="1E5226EC" w:rsidR="00D25E24" w:rsidRPr="00507D55" w:rsidRDefault="00141F47" w:rsidP="00367A60">
      <w:pPr>
        <w:widowControl/>
        <w:spacing w:before="100" w:after="100"/>
        <w:ind w:firstLine="709"/>
        <w:jc w:val="both"/>
        <w:rPr>
          <w:rFonts w:ascii="Times New Roman" w:hAnsi="Times New Roman" w:cs="Times New Roman"/>
          <w:b/>
          <w:color w:val="auto"/>
          <w:sz w:val="28"/>
          <w:szCs w:val="28"/>
        </w:rPr>
      </w:pPr>
      <w:r w:rsidRPr="00507D55">
        <w:rPr>
          <w:rFonts w:ascii="Times New Roman" w:hAnsi="Times New Roman" w:cs="Times New Roman"/>
          <w:b/>
          <w:color w:val="auto"/>
          <w:sz w:val="28"/>
          <w:szCs w:val="28"/>
          <w:lang w:val="pt-BR"/>
        </w:rPr>
        <w:t xml:space="preserve">6. </w:t>
      </w:r>
      <w:r w:rsidR="00D25E24" w:rsidRPr="00507D55">
        <w:rPr>
          <w:rFonts w:ascii="Times New Roman" w:hAnsi="Times New Roman" w:cs="Times New Roman"/>
          <w:b/>
          <w:color w:val="auto"/>
          <w:sz w:val="28"/>
          <w:szCs w:val="28"/>
        </w:rPr>
        <w:t xml:space="preserve">Công tác báo cáo  </w:t>
      </w:r>
    </w:p>
    <w:p w14:paraId="1BD0CBCE" w14:textId="5717EA20" w:rsidR="00DB70B5" w:rsidRPr="00507D55" w:rsidRDefault="00DB70B5"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a) Báo cáo định kỳ (phục lục kèm theo)</w:t>
      </w:r>
    </w:p>
    <w:p w14:paraId="342755BC" w14:textId="406BF1F9" w:rsidR="00DB70B5" w:rsidRPr="00507D55" w:rsidRDefault="00DB70B5"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Báo cáo học kỳ I trước ngày 15/01/202</w:t>
      </w:r>
      <w:r w:rsidR="007E45D0" w:rsidRPr="00507D55">
        <w:rPr>
          <w:rFonts w:ascii="Times New Roman" w:hAnsi="Times New Roman" w:cs="Times New Roman"/>
          <w:color w:val="auto"/>
          <w:sz w:val="28"/>
          <w:szCs w:val="28"/>
        </w:rPr>
        <w:t>5</w:t>
      </w:r>
      <w:r w:rsidRPr="00507D55">
        <w:rPr>
          <w:rFonts w:ascii="Times New Roman" w:hAnsi="Times New Roman" w:cs="Times New Roman"/>
          <w:color w:val="auto"/>
          <w:sz w:val="28"/>
          <w:szCs w:val="28"/>
        </w:rPr>
        <w:t>.</w:t>
      </w:r>
    </w:p>
    <w:p w14:paraId="6410D41A" w14:textId="7385FFB0" w:rsidR="00DB70B5" w:rsidRPr="00507D55" w:rsidRDefault="00DB70B5"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 xml:space="preserve">- Báo cáo năm học trước ngày </w:t>
      </w:r>
      <w:r w:rsidR="007E45D0" w:rsidRPr="00507D55">
        <w:rPr>
          <w:rFonts w:ascii="Times New Roman" w:hAnsi="Times New Roman" w:cs="Times New Roman"/>
          <w:color w:val="auto"/>
          <w:sz w:val="28"/>
          <w:szCs w:val="28"/>
        </w:rPr>
        <w:t>05/6</w:t>
      </w:r>
      <w:r w:rsidRPr="00507D55">
        <w:rPr>
          <w:rFonts w:ascii="Times New Roman" w:hAnsi="Times New Roman" w:cs="Times New Roman"/>
          <w:color w:val="auto"/>
          <w:sz w:val="28"/>
          <w:szCs w:val="28"/>
        </w:rPr>
        <w:t>/202</w:t>
      </w:r>
      <w:r w:rsidR="007E45D0" w:rsidRPr="00507D55">
        <w:rPr>
          <w:rFonts w:ascii="Times New Roman" w:hAnsi="Times New Roman" w:cs="Times New Roman"/>
          <w:color w:val="auto"/>
          <w:sz w:val="28"/>
          <w:szCs w:val="28"/>
        </w:rPr>
        <w:t>5</w:t>
      </w:r>
      <w:r w:rsidRPr="00507D55">
        <w:rPr>
          <w:rFonts w:ascii="Times New Roman" w:hAnsi="Times New Roman" w:cs="Times New Roman"/>
          <w:color w:val="auto"/>
          <w:sz w:val="28"/>
          <w:szCs w:val="28"/>
        </w:rPr>
        <w:t>.</w:t>
      </w:r>
    </w:p>
    <w:p w14:paraId="74A5DC3C" w14:textId="77777777" w:rsidR="00DB70B5" w:rsidRPr="00507D55" w:rsidRDefault="00DB70B5"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b) Báo cáo đột xuất: Khi có kiến nghị hoặc vướng mắc, nảy sinh trong tổ chức thực hiện nhiệm vụ.</w:t>
      </w:r>
    </w:p>
    <w:p w14:paraId="19FECE21" w14:textId="77777777" w:rsidR="00DB70B5" w:rsidRPr="00507D55" w:rsidRDefault="00DB70B5"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lastRenderedPageBreak/>
        <w:t xml:space="preserve">Các đơn vị, nhà trường báo cáo Sở GDĐT (qua Phòng Giáo dục Trung học, email: </w:t>
      </w:r>
      <w:r w:rsidRPr="00507D55">
        <w:rPr>
          <w:rFonts w:ascii="Times New Roman" w:hAnsi="Times New Roman" w:cs="Times New Roman"/>
          <w:color w:val="auto"/>
          <w:sz w:val="28"/>
          <w:szCs w:val="28"/>
          <w:u w:val="single"/>
        </w:rPr>
        <w:t>phonggdtrh.solamdong@moet.edu.vn</w:t>
      </w:r>
      <w:r w:rsidRPr="00507D55">
        <w:rPr>
          <w:rFonts w:ascii="Times New Roman" w:hAnsi="Times New Roman" w:cs="Times New Roman"/>
          <w:color w:val="auto"/>
          <w:sz w:val="28"/>
          <w:szCs w:val="28"/>
        </w:rPr>
        <w:t xml:space="preserve">) để tổng hợp, báo cáo Bộ GDĐT, Hội đồng GDQPAN tỉnh theo quy định. </w:t>
      </w:r>
    </w:p>
    <w:p w14:paraId="799F39D7" w14:textId="77777777" w:rsidR="00076415" w:rsidRPr="00507D55" w:rsidRDefault="00076415" w:rsidP="00367A60">
      <w:pPr>
        <w:widowControl/>
        <w:spacing w:before="100" w:after="100"/>
        <w:ind w:firstLine="709"/>
        <w:jc w:val="both"/>
        <w:rPr>
          <w:rFonts w:ascii="Times New Roman" w:hAnsi="Times New Roman" w:cs="Times New Roman"/>
          <w:b/>
          <w:color w:val="auto"/>
          <w:sz w:val="28"/>
          <w:szCs w:val="28"/>
        </w:rPr>
      </w:pPr>
      <w:r w:rsidRPr="00507D55">
        <w:rPr>
          <w:rFonts w:ascii="Times New Roman" w:hAnsi="Times New Roman" w:cs="Times New Roman"/>
          <w:b/>
          <w:color w:val="auto"/>
          <w:sz w:val="28"/>
          <w:szCs w:val="28"/>
        </w:rPr>
        <w:t>III. TỔ CHỨC THỰC HIỆN</w:t>
      </w:r>
    </w:p>
    <w:p w14:paraId="2BDBB375" w14:textId="77777777" w:rsidR="006C424C" w:rsidRPr="00507D55" w:rsidRDefault="00076415" w:rsidP="00367A60">
      <w:pPr>
        <w:widowControl/>
        <w:spacing w:before="100" w:after="100"/>
        <w:ind w:firstLine="709"/>
        <w:jc w:val="both"/>
        <w:rPr>
          <w:rFonts w:ascii="Times New Roman" w:hAnsi="Times New Roman" w:cs="Times New Roman"/>
          <w:color w:val="auto"/>
          <w:sz w:val="28"/>
          <w:szCs w:val="28"/>
        </w:rPr>
      </w:pPr>
      <w:r w:rsidRPr="00507D55">
        <w:rPr>
          <w:rFonts w:ascii="Times New Roman" w:hAnsi="Times New Roman" w:cs="Times New Roman"/>
          <w:color w:val="auto"/>
          <w:sz w:val="28"/>
          <w:szCs w:val="28"/>
        </w:rPr>
        <w:t>Căn cứ hướng dẫn của Sở, các đơn vị, nhà trường xây dựng kế hoạch tổ chức thực hiện. Trong quá trình triển khai thực hiện nếu có những vấn đề vướng mắc, phát sinh, đề nghị các đơn vị, nhà trường phản ánh về Sở GDĐT (qua Phòng Giáo dục Trung học) để kịp thời giải quyết</w:t>
      </w:r>
      <w:r w:rsidR="006C424C" w:rsidRPr="00507D55">
        <w:rPr>
          <w:rFonts w:ascii="Times New Roman" w:hAnsi="Times New Roman" w:cs="Times New Roman"/>
          <w:color w:val="auto"/>
          <w:sz w:val="28"/>
          <w:szCs w:val="28"/>
        </w:rPr>
        <w:t>.</w:t>
      </w:r>
    </w:p>
    <w:p w14:paraId="6C7AE537" w14:textId="73B5EC5D" w:rsidR="00076415" w:rsidRPr="00507D55" w:rsidRDefault="009E6F38" w:rsidP="00817A87">
      <w:pPr>
        <w:widowControl/>
        <w:spacing w:before="100" w:after="240"/>
        <w:ind w:firstLine="709"/>
        <w:jc w:val="both"/>
        <w:rPr>
          <w:rFonts w:ascii="Times New Roman" w:hAnsi="Times New Roman" w:cs="Times New Roman"/>
          <w:i/>
          <w:color w:val="auto"/>
          <w:sz w:val="28"/>
          <w:szCs w:val="28"/>
        </w:rPr>
      </w:pPr>
      <w:r w:rsidRPr="00507D55">
        <w:rPr>
          <w:rFonts w:ascii="Times New Roman" w:hAnsi="Times New Roman" w:cs="Times New Roman"/>
          <w:i/>
          <w:color w:val="auto"/>
          <w:sz w:val="28"/>
          <w:szCs w:val="28"/>
        </w:rPr>
        <w:t>(Gửi kèm Thông tư số 08/2024/TT-BGDĐT ngày 15/5/2024 của Bộ Giáo dục và Đào tạo về hướng dẫn lồng ghép nội dung giáo dục quốc phòng và an ninh (GDQPAN) trong trường tiểu học, trường trung học cơ sở và trường phổ thông có nhiều cấp học)</w:t>
      </w:r>
      <w:r w:rsidR="00076415" w:rsidRPr="00507D55">
        <w:rPr>
          <w:rFonts w:ascii="Times New Roman" w:hAnsi="Times New Roman" w:cs="Times New Roman"/>
          <w:i/>
          <w:color w:val="auto"/>
          <w:sz w:val="28"/>
          <w:szCs w:val="28"/>
        </w:rPr>
        <w:t>./.</w:t>
      </w:r>
    </w:p>
    <w:tbl>
      <w:tblPr>
        <w:tblW w:w="9640" w:type="dxa"/>
        <w:tblInd w:w="-142" w:type="dxa"/>
        <w:tblLook w:val="01E0" w:firstRow="1" w:lastRow="1" w:firstColumn="1" w:lastColumn="1" w:noHBand="0" w:noVBand="0"/>
      </w:tblPr>
      <w:tblGrid>
        <w:gridCol w:w="4219"/>
        <w:gridCol w:w="5421"/>
      </w:tblGrid>
      <w:tr w:rsidR="00507D55" w:rsidRPr="00507D55" w14:paraId="42C4E79A" w14:textId="77777777" w:rsidTr="00A94289">
        <w:trPr>
          <w:trHeight w:val="2676"/>
        </w:trPr>
        <w:tc>
          <w:tcPr>
            <w:tcW w:w="4219" w:type="dxa"/>
            <w:shd w:val="clear" w:color="auto" w:fill="auto"/>
          </w:tcPr>
          <w:p w14:paraId="01449510" w14:textId="77777777" w:rsidR="0013613F" w:rsidRPr="00507D55" w:rsidRDefault="0013613F" w:rsidP="00A94289">
            <w:pPr>
              <w:widowControl/>
              <w:ind w:left="36"/>
              <w:rPr>
                <w:rFonts w:ascii="Times New Roman" w:eastAsia="Times New Roman" w:hAnsi="Times New Roman" w:cs="Times New Roman"/>
                <w:b/>
                <w:i/>
                <w:color w:val="auto"/>
                <w:lang w:eastAsia="en-US" w:bidi="ar-SA"/>
              </w:rPr>
            </w:pPr>
            <w:r w:rsidRPr="00507D55">
              <w:rPr>
                <w:rFonts w:ascii="Times New Roman" w:eastAsia="Times New Roman" w:hAnsi="Times New Roman" w:cs="Times New Roman"/>
                <w:b/>
                <w:i/>
                <w:color w:val="auto"/>
                <w:lang w:eastAsia="en-US" w:bidi="ar-SA"/>
              </w:rPr>
              <w:t>Nơi nhận:</w:t>
            </w:r>
          </w:p>
          <w:p w14:paraId="3F172C21" w14:textId="77777777" w:rsidR="0013613F" w:rsidRPr="00507D55" w:rsidRDefault="0013613F" w:rsidP="00A94289">
            <w:pPr>
              <w:widowControl/>
              <w:ind w:left="36"/>
              <w:rPr>
                <w:rFonts w:ascii="Times New Roman" w:eastAsia="Times New Roman" w:hAnsi="Times New Roman" w:cs="Times New Roman"/>
                <w:color w:val="auto"/>
                <w:sz w:val="22"/>
                <w:szCs w:val="22"/>
                <w:lang w:eastAsia="en-US" w:bidi="ar-SA"/>
              </w:rPr>
            </w:pPr>
            <w:r w:rsidRPr="00507D55">
              <w:rPr>
                <w:rFonts w:ascii="Times New Roman" w:eastAsia="Times New Roman" w:hAnsi="Times New Roman" w:cs="Times New Roman"/>
                <w:color w:val="auto"/>
                <w:sz w:val="22"/>
                <w:szCs w:val="22"/>
                <w:lang w:eastAsia="en-US" w:bidi="ar-SA"/>
              </w:rPr>
              <w:t>- Như trên;</w:t>
            </w:r>
          </w:p>
          <w:p w14:paraId="7704B2FF" w14:textId="77777777" w:rsidR="0013613F" w:rsidRPr="00507D55" w:rsidRDefault="0013613F" w:rsidP="00A94289">
            <w:pPr>
              <w:widowControl/>
              <w:ind w:left="36"/>
              <w:rPr>
                <w:rFonts w:ascii="Times New Roman" w:eastAsia="Times New Roman" w:hAnsi="Times New Roman" w:cs="Times New Roman"/>
                <w:color w:val="auto"/>
                <w:sz w:val="22"/>
                <w:szCs w:val="22"/>
                <w:lang w:eastAsia="en-US" w:bidi="ar-SA"/>
              </w:rPr>
            </w:pPr>
            <w:r w:rsidRPr="00507D55">
              <w:rPr>
                <w:rFonts w:ascii="Times New Roman" w:eastAsia="Times New Roman" w:hAnsi="Times New Roman" w:cs="Times New Roman"/>
                <w:color w:val="auto"/>
                <w:sz w:val="22"/>
                <w:szCs w:val="22"/>
                <w:lang w:eastAsia="en-US" w:bidi="ar-SA"/>
              </w:rPr>
              <w:t>- Vụ GDQP</w:t>
            </w:r>
            <w:r w:rsidR="004F6732" w:rsidRPr="00507D55">
              <w:rPr>
                <w:rFonts w:ascii="Times New Roman" w:eastAsia="Times New Roman" w:hAnsi="Times New Roman" w:cs="Times New Roman"/>
                <w:color w:val="auto"/>
                <w:sz w:val="22"/>
                <w:szCs w:val="22"/>
                <w:lang w:eastAsia="en-US" w:bidi="ar-SA"/>
              </w:rPr>
              <w:t>AN</w:t>
            </w:r>
            <w:r w:rsidRPr="00507D55">
              <w:rPr>
                <w:rFonts w:ascii="Times New Roman" w:eastAsia="Times New Roman" w:hAnsi="Times New Roman" w:cs="Times New Roman"/>
                <w:color w:val="auto"/>
                <w:sz w:val="22"/>
                <w:szCs w:val="22"/>
                <w:lang w:eastAsia="en-US" w:bidi="ar-SA"/>
              </w:rPr>
              <w:t>;</w:t>
            </w:r>
          </w:p>
          <w:p w14:paraId="0A53D11C" w14:textId="77777777" w:rsidR="0013613F" w:rsidRPr="00507D55" w:rsidRDefault="0013613F" w:rsidP="00A94289">
            <w:pPr>
              <w:widowControl/>
              <w:ind w:left="36"/>
              <w:rPr>
                <w:rFonts w:ascii="Times New Roman" w:eastAsia="Times New Roman" w:hAnsi="Times New Roman" w:cs="Times New Roman"/>
                <w:color w:val="auto"/>
                <w:sz w:val="22"/>
                <w:szCs w:val="22"/>
                <w:lang w:eastAsia="en-US" w:bidi="ar-SA"/>
              </w:rPr>
            </w:pPr>
            <w:r w:rsidRPr="00507D55">
              <w:rPr>
                <w:rFonts w:ascii="Times New Roman" w:eastAsia="Times New Roman" w:hAnsi="Times New Roman" w:cs="Times New Roman"/>
                <w:color w:val="auto"/>
                <w:sz w:val="22"/>
                <w:szCs w:val="22"/>
                <w:lang w:eastAsia="en-US" w:bidi="ar-SA"/>
              </w:rPr>
              <w:t>- Hội đồng GDQPAN tỉnh;</w:t>
            </w:r>
          </w:p>
          <w:p w14:paraId="4C89C503" w14:textId="77777777" w:rsidR="0013613F" w:rsidRPr="00507D55" w:rsidRDefault="0013613F" w:rsidP="00A94289">
            <w:pPr>
              <w:widowControl/>
              <w:ind w:left="36"/>
              <w:rPr>
                <w:rFonts w:ascii="Times New Roman" w:eastAsia="Times New Roman" w:hAnsi="Times New Roman" w:cs="Times New Roman"/>
                <w:color w:val="auto"/>
                <w:sz w:val="22"/>
                <w:szCs w:val="22"/>
                <w:lang w:eastAsia="en-US" w:bidi="ar-SA"/>
              </w:rPr>
            </w:pPr>
            <w:r w:rsidRPr="00507D55">
              <w:rPr>
                <w:rFonts w:ascii="Times New Roman" w:eastAsia="Times New Roman" w:hAnsi="Times New Roman" w:cs="Times New Roman"/>
                <w:color w:val="auto"/>
                <w:sz w:val="22"/>
                <w:szCs w:val="22"/>
                <w:lang w:eastAsia="en-US" w:bidi="ar-SA"/>
              </w:rPr>
              <w:t>- Giám đốc, các PGĐ Sở;</w:t>
            </w:r>
          </w:p>
          <w:p w14:paraId="5C57D383" w14:textId="77777777" w:rsidR="0013613F" w:rsidRPr="00507D55" w:rsidRDefault="0013613F" w:rsidP="00A94289">
            <w:pPr>
              <w:widowControl/>
              <w:ind w:left="36"/>
              <w:rPr>
                <w:rFonts w:ascii="Times New Roman" w:eastAsia="Times New Roman" w:hAnsi="Times New Roman" w:cs="Times New Roman"/>
                <w:color w:val="auto"/>
                <w:sz w:val="22"/>
                <w:szCs w:val="22"/>
                <w:lang w:eastAsia="en-US" w:bidi="ar-SA"/>
              </w:rPr>
            </w:pPr>
            <w:r w:rsidRPr="00507D55">
              <w:rPr>
                <w:rFonts w:ascii="Times New Roman" w:eastAsia="Times New Roman" w:hAnsi="Times New Roman" w:cs="Times New Roman"/>
                <w:color w:val="auto"/>
                <w:sz w:val="22"/>
                <w:szCs w:val="22"/>
                <w:lang w:eastAsia="en-US" w:bidi="ar-SA"/>
              </w:rPr>
              <w:t xml:space="preserve">- Các phòng </w:t>
            </w:r>
            <w:r w:rsidR="004F6732" w:rsidRPr="00507D55">
              <w:rPr>
                <w:rFonts w:ascii="Times New Roman" w:eastAsia="Times New Roman" w:hAnsi="Times New Roman" w:cs="Times New Roman"/>
                <w:color w:val="auto"/>
                <w:sz w:val="22"/>
                <w:szCs w:val="22"/>
                <w:lang w:eastAsia="en-US" w:bidi="ar-SA"/>
              </w:rPr>
              <w:t xml:space="preserve">thuộc </w:t>
            </w:r>
            <w:r w:rsidRPr="00507D55">
              <w:rPr>
                <w:rFonts w:ascii="Times New Roman" w:eastAsia="Times New Roman" w:hAnsi="Times New Roman" w:cs="Times New Roman"/>
                <w:color w:val="auto"/>
                <w:sz w:val="22"/>
                <w:szCs w:val="22"/>
                <w:lang w:eastAsia="en-US" w:bidi="ar-SA"/>
              </w:rPr>
              <w:t>Sở;</w:t>
            </w:r>
          </w:p>
          <w:p w14:paraId="305A371C" w14:textId="166480E6" w:rsidR="0013613F" w:rsidRPr="00507D55" w:rsidRDefault="0013613F" w:rsidP="00A94289">
            <w:pPr>
              <w:widowControl/>
              <w:ind w:left="36"/>
              <w:rPr>
                <w:rFonts w:ascii="Times New Roman" w:eastAsia="Times New Roman" w:hAnsi="Times New Roman" w:cs="Times New Roman"/>
                <w:color w:val="auto"/>
                <w:sz w:val="28"/>
                <w:szCs w:val="28"/>
                <w:lang w:eastAsia="en-US" w:bidi="ar-SA"/>
              </w:rPr>
            </w:pPr>
            <w:r w:rsidRPr="00507D55">
              <w:rPr>
                <w:rFonts w:ascii="Times New Roman" w:eastAsia="Times New Roman" w:hAnsi="Times New Roman" w:cs="Times New Roman"/>
                <w:color w:val="auto"/>
                <w:sz w:val="22"/>
                <w:szCs w:val="22"/>
                <w:lang w:eastAsia="en-US" w:bidi="ar-SA"/>
              </w:rPr>
              <w:t>- Lưu: VT, GDTrH.</w:t>
            </w:r>
          </w:p>
        </w:tc>
        <w:tc>
          <w:tcPr>
            <w:tcW w:w="5421" w:type="dxa"/>
            <w:shd w:val="clear" w:color="auto" w:fill="auto"/>
          </w:tcPr>
          <w:p w14:paraId="100103F1" w14:textId="77777777" w:rsidR="0013613F" w:rsidRPr="00507D55" w:rsidRDefault="0013613F" w:rsidP="0013613F">
            <w:pPr>
              <w:widowControl/>
              <w:jc w:val="center"/>
              <w:rPr>
                <w:rFonts w:ascii="Times New Roman" w:eastAsia="Times New Roman" w:hAnsi="Times New Roman" w:cs="Times New Roman"/>
                <w:b/>
                <w:color w:val="auto"/>
                <w:sz w:val="28"/>
                <w:szCs w:val="28"/>
                <w:lang w:eastAsia="en-US" w:bidi="ar-SA"/>
              </w:rPr>
            </w:pPr>
            <w:r w:rsidRPr="00507D55">
              <w:rPr>
                <w:rFonts w:ascii="Times New Roman" w:eastAsia="Times New Roman" w:hAnsi="Times New Roman" w:cs="Times New Roman"/>
                <w:b/>
                <w:color w:val="auto"/>
                <w:sz w:val="28"/>
                <w:szCs w:val="28"/>
                <w:lang w:eastAsia="en-US" w:bidi="ar-SA"/>
              </w:rPr>
              <w:t>KT. GIÁM ĐỐC</w:t>
            </w:r>
          </w:p>
          <w:p w14:paraId="1200F511" w14:textId="77777777" w:rsidR="0013613F" w:rsidRPr="00507D55" w:rsidRDefault="0013613F" w:rsidP="0013613F">
            <w:pPr>
              <w:widowControl/>
              <w:jc w:val="center"/>
              <w:rPr>
                <w:rFonts w:ascii="Times New Roman" w:eastAsia="Times New Roman" w:hAnsi="Times New Roman" w:cs="Times New Roman"/>
                <w:b/>
                <w:color w:val="auto"/>
                <w:sz w:val="28"/>
                <w:szCs w:val="28"/>
                <w:lang w:eastAsia="en-US" w:bidi="ar-SA"/>
              </w:rPr>
            </w:pPr>
            <w:r w:rsidRPr="00507D55">
              <w:rPr>
                <w:rFonts w:ascii="Times New Roman" w:eastAsia="Times New Roman" w:hAnsi="Times New Roman" w:cs="Times New Roman"/>
                <w:b/>
                <w:color w:val="auto"/>
                <w:sz w:val="28"/>
                <w:szCs w:val="28"/>
                <w:lang w:eastAsia="en-US" w:bidi="ar-SA"/>
              </w:rPr>
              <w:t>PHÓ GIÁM ĐỐC</w:t>
            </w:r>
          </w:p>
          <w:p w14:paraId="49C64FB6" w14:textId="77777777" w:rsidR="0013613F" w:rsidRPr="00507D55" w:rsidRDefault="0013613F" w:rsidP="0013613F">
            <w:pPr>
              <w:widowControl/>
              <w:jc w:val="center"/>
              <w:rPr>
                <w:rFonts w:ascii="Times New Roman" w:eastAsia="Times New Roman" w:hAnsi="Times New Roman" w:cs="Times New Roman"/>
                <w:b/>
                <w:color w:val="auto"/>
                <w:sz w:val="28"/>
                <w:szCs w:val="28"/>
                <w:lang w:eastAsia="en-US" w:bidi="ar-SA"/>
              </w:rPr>
            </w:pPr>
          </w:p>
          <w:p w14:paraId="57ECDE58" w14:textId="77777777" w:rsidR="0013613F" w:rsidRPr="00507D55" w:rsidRDefault="0013613F" w:rsidP="0013613F">
            <w:pPr>
              <w:widowControl/>
              <w:jc w:val="center"/>
              <w:rPr>
                <w:rFonts w:ascii="Times New Roman" w:eastAsia="Times New Roman" w:hAnsi="Times New Roman" w:cs="Times New Roman"/>
                <w:b/>
                <w:color w:val="auto"/>
                <w:sz w:val="28"/>
                <w:szCs w:val="28"/>
                <w:lang w:eastAsia="en-US" w:bidi="ar-SA"/>
              </w:rPr>
            </w:pPr>
          </w:p>
          <w:p w14:paraId="351ABF05" w14:textId="77777777" w:rsidR="0013613F" w:rsidRPr="00507D55" w:rsidRDefault="0013613F" w:rsidP="0013613F">
            <w:pPr>
              <w:widowControl/>
              <w:jc w:val="center"/>
              <w:rPr>
                <w:rFonts w:ascii="Times New Roman" w:eastAsia="Times New Roman" w:hAnsi="Times New Roman" w:cs="Times New Roman"/>
                <w:b/>
                <w:color w:val="auto"/>
                <w:sz w:val="28"/>
                <w:szCs w:val="28"/>
                <w:lang w:eastAsia="en-US" w:bidi="ar-SA"/>
              </w:rPr>
            </w:pPr>
          </w:p>
          <w:p w14:paraId="5E1EEF9E" w14:textId="77777777" w:rsidR="0013613F" w:rsidRPr="00507D55" w:rsidRDefault="0013613F" w:rsidP="0013613F">
            <w:pPr>
              <w:widowControl/>
              <w:jc w:val="center"/>
              <w:rPr>
                <w:rFonts w:ascii="Times New Roman" w:eastAsia="Times New Roman" w:hAnsi="Times New Roman" w:cs="Times New Roman"/>
                <w:b/>
                <w:color w:val="auto"/>
                <w:sz w:val="28"/>
                <w:szCs w:val="28"/>
                <w:lang w:eastAsia="en-US" w:bidi="ar-SA"/>
              </w:rPr>
            </w:pPr>
          </w:p>
          <w:p w14:paraId="63DB6134" w14:textId="77777777" w:rsidR="0062501E" w:rsidRPr="00507D55" w:rsidRDefault="0062501E" w:rsidP="0013613F">
            <w:pPr>
              <w:widowControl/>
              <w:jc w:val="center"/>
              <w:rPr>
                <w:rFonts w:ascii="Times New Roman" w:eastAsia="Times New Roman" w:hAnsi="Times New Roman" w:cs="Times New Roman"/>
                <w:b/>
                <w:color w:val="auto"/>
                <w:sz w:val="28"/>
                <w:szCs w:val="28"/>
                <w:lang w:eastAsia="en-US" w:bidi="ar-SA"/>
              </w:rPr>
            </w:pPr>
          </w:p>
          <w:p w14:paraId="722CFBCD" w14:textId="77777777" w:rsidR="0013613F" w:rsidRPr="00507D55" w:rsidRDefault="0013613F" w:rsidP="001D1B2D">
            <w:pPr>
              <w:widowControl/>
              <w:jc w:val="center"/>
              <w:rPr>
                <w:rFonts w:ascii="Times New Roman" w:eastAsia="Times New Roman" w:hAnsi="Times New Roman" w:cs="Times New Roman"/>
                <w:color w:val="auto"/>
                <w:sz w:val="28"/>
                <w:szCs w:val="28"/>
                <w:lang w:val="en-US" w:eastAsia="en-US" w:bidi="ar-SA"/>
              </w:rPr>
            </w:pPr>
            <w:r w:rsidRPr="00507D55">
              <w:rPr>
                <w:rFonts w:ascii="Times New Roman" w:eastAsia="Times New Roman" w:hAnsi="Times New Roman" w:cs="Times New Roman"/>
                <w:b/>
                <w:color w:val="auto"/>
                <w:sz w:val="28"/>
                <w:szCs w:val="28"/>
                <w:lang w:val="en-US" w:eastAsia="en-US" w:bidi="ar-SA"/>
              </w:rPr>
              <w:t>Trần Đức Lợi</w:t>
            </w:r>
          </w:p>
        </w:tc>
      </w:tr>
    </w:tbl>
    <w:p w14:paraId="78B5B817" w14:textId="77777777" w:rsidR="00C0101E" w:rsidRPr="00507D55" w:rsidRDefault="00C0101E" w:rsidP="002C5697">
      <w:pPr>
        <w:pStyle w:val="BodyText"/>
        <w:shd w:val="clear" w:color="auto" w:fill="auto"/>
        <w:spacing w:line="240" w:lineRule="auto"/>
        <w:ind w:firstLine="0"/>
        <w:jc w:val="center"/>
        <w:rPr>
          <w:b/>
          <w:bCs/>
          <w:color w:val="auto"/>
        </w:rPr>
        <w:sectPr w:rsidR="00C0101E" w:rsidRPr="00507D55" w:rsidSect="00947C18">
          <w:headerReference w:type="default" r:id="rId7"/>
          <w:pgSz w:w="11900" w:h="16840" w:code="9"/>
          <w:pgMar w:top="1134" w:right="851" w:bottom="1134" w:left="1701" w:header="567" w:footer="567" w:gutter="0"/>
          <w:pgNumType w:start="1"/>
          <w:cols w:space="720"/>
          <w:noEndnote/>
          <w:titlePg/>
          <w:docGrid w:linePitch="360"/>
        </w:sectPr>
      </w:pPr>
    </w:p>
    <w:p w14:paraId="6433472D" w14:textId="2F3157E3" w:rsidR="002C5697" w:rsidRPr="00507D55" w:rsidRDefault="002C5697" w:rsidP="002C5697">
      <w:pPr>
        <w:pStyle w:val="BodyText"/>
        <w:shd w:val="clear" w:color="auto" w:fill="auto"/>
        <w:spacing w:line="240" w:lineRule="auto"/>
        <w:ind w:firstLine="0"/>
        <w:jc w:val="center"/>
        <w:rPr>
          <w:color w:val="auto"/>
        </w:rPr>
      </w:pPr>
      <w:r w:rsidRPr="00507D55">
        <w:rPr>
          <w:b/>
          <w:bCs/>
          <w:color w:val="auto"/>
        </w:rPr>
        <w:lastRenderedPageBreak/>
        <w:t>Phụ lục</w:t>
      </w:r>
    </w:p>
    <w:p w14:paraId="1E3E82A9" w14:textId="77777777" w:rsidR="002C5697" w:rsidRPr="00507D55" w:rsidRDefault="002C5697" w:rsidP="002C5697">
      <w:pPr>
        <w:pStyle w:val="Heading10"/>
        <w:keepNext/>
        <w:keepLines/>
        <w:shd w:val="clear" w:color="auto" w:fill="auto"/>
        <w:spacing w:after="80" w:line="240" w:lineRule="auto"/>
        <w:ind w:firstLine="0"/>
        <w:jc w:val="center"/>
      </w:pPr>
      <w:bookmarkStart w:id="0" w:name="bookmark30"/>
      <w:bookmarkStart w:id="1" w:name="bookmark31"/>
      <w:r w:rsidRPr="00507D55">
        <w:t xml:space="preserve">MẪU BÁO CÁO CÁC </w:t>
      </w:r>
      <w:bookmarkEnd w:id="0"/>
      <w:bookmarkEnd w:id="1"/>
      <w:r w:rsidRPr="00507D55">
        <w:t>TRƯỜNG THUỘC SỞ</w:t>
      </w:r>
    </w:p>
    <w:p w14:paraId="5F2743CA" w14:textId="6C1603C6" w:rsidR="002C5697" w:rsidRPr="00507D55" w:rsidRDefault="002C5697" w:rsidP="002C5697">
      <w:pPr>
        <w:pStyle w:val="BodyText"/>
        <w:shd w:val="clear" w:color="auto" w:fill="auto"/>
        <w:tabs>
          <w:tab w:val="left" w:pos="6228"/>
        </w:tabs>
        <w:spacing w:line="240" w:lineRule="auto"/>
        <w:ind w:firstLine="0"/>
        <w:jc w:val="center"/>
        <w:rPr>
          <w:color w:val="auto"/>
        </w:rPr>
      </w:pPr>
      <w:r w:rsidRPr="00507D55">
        <w:rPr>
          <w:i/>
          <w:iCs/>
          <w:color w:val="auto"/>
        </w:rPr>
        <w:t>(Kèm theo Công văn số</w:t>
      </w:r>
      <w:r w:rsidR="007B5BDD" w:rsidRPr="00507D55">
        <w:rPr>
          <w:i/>
          <w:iCs/>
          <w:color w:val="auto"/>
        </w:rPr>
        <w:t xml:space="preserve">       </w:t>
      </w:r>
      <w:r w:rsidRPr="00507D55">
        <w:rPr>
          <w:i/>
          <w:iCs/>
          <w:color w:val="auto"/>
        </w:rPr>
        <w:t xml:space="preserve"> /SGDĐT-GDTrH ngày      tháng </w:t>
      </w:r>
      <w:r w:rsidR="00F321D6" w:rsidRPr="00507D55">
        <w:rPr>
          <w:i/>
          <w:iCs/>
          <w:color w:val="auto"/>
        </w:rPr>
        <w:t>8</w:t>
      </w:r>
      <w:r w:rsidRPr="00507D55">
        <w:rPr>
          <w:i/>
          <w:iCs/>
          <w:color w:val="auto"/>
        </w:rPr>
        <w:t xml:space="preserve"> năm 202</w:t>
      </w:r>
      <w:r w:rsidR="00F321D6" w:rsidRPr="00507D55">
        <w:rPr>
          <w:i/>
          <w:iCs/>
          <w:color w:val="auto"/>
        </w:rPr>
        <w:t>4</w:t>
      </w:r>
    </w:p>
    <w:p w14:paraId="006097A5" w14:textId="77777777" w:rsidR="002B4E8F" w:rsidRPr="00507D55" w:rsidRDefault="002C5697" w:rsidP="002B4E8F">
      <w:pPr>
        <w:pStyle w:val="BodyText"/>
        <w:shd w:val="clear" w:color="auto" w:fill="auto"/>
        <w:spacing w:line="240" w:lineRule="auto"/>
        <w:ind w:firstLine="0"/>
        <w:jc w:val="center"/>
        <w:rPr>
          <w:i/>
          <w:iCs/>
          <w:color w:val="auto"/>
        </w:rPr>
      </w:pPr>
      <w:r w:rsidRPr="00507D55">
        <w:rPr>
          <w:i/>
          <w:iCs/>
          <w:color w:val="auto"/>
        </w:rPr>
        <w:t xml:space="preserve">của </w:t>
      </w:r>
      <w:r w:rsidRPr="00507D55">
        <w:rPr>
          <w:i/>
          <w:iCs/>
          <w:color w:val="auto"/>
          <w:lang w:val="en-US"/>
        </w:rPr>
        <w:t>Sở</w:t>
      </w:r>
      <w:r w:rsidRPr="00507D55">
        <w:rPr>
          <w:i/>
          <w:iCs/>
          <w:color w:val="auto"/>
        </w:rPr>
        <w:t xml:space="preserve"> GDĐT)</w:t>
      </w:r>
    </w:p>
    <w:p w14:paraId="14A640B4" w14:textId="77777777" w:rsidR="002B4E8F" w:rsidRPr="00507D55" w:rsidRDefault="002B4E8F" w:rsidP="002B4E8F">
      <w:pPr>
        <w:pStyle w:val="BodyText"/>
        <w:shd w:val="clear" w:color="auto" w:fill="auto"/>
        <w:spacing w:line="240" w:lineRule="auto"/>
        <w:ind w:firstLine="0"/>
        <w:jc w:val="center"/>
        <w:rPr>
          <w:i/>
          <w:iCs/>
          <w:color w:val="auto"/>
        </w:rPr>
      </w:pPr>
    </w:p>
    <w:tbl>
      <w:tblPr>
        <w:tblW w:w="9534" w:type="dxa"/>
        <w:tblInd w:w="-34" w:type="dxa"/>
        <w:tblLook w:val="01E0" w:firstRow="1" w:lastRow="1" w:firstColumn="1" w:lastColumn="1" w:noHBand="0" w:noVBand="0"/>
      </w:tblPr>
      <w:tblGrid>
        <w:gridCol w:w="3794"/>
        <w:gridCol w:w="5740"/>
      </w:tblGrid>
      <w:tr w:rsidR="00507D55" w:rsidRPr="00507D55" w14:paraId="4F0B560D" w14:textId="77777777" w:rsidTr="00193F0C">
        <w:tc>
          <w:tcPr>
            <w:tcW w:w="3794" w:type="dxa"/>
            <w:shd w:val="clear" w:color="auto" w:fill="auto"/>
          </w:tcPr>
          <w:p w14:paraId="490CEFDD" w14:textId="5BB6D2F7" w:rsidR="002B4E8F" w:rsidRPr="00507D55" w:rsidRDefault="00BF3807" w:rsidP="00193F0C">
            <w:pPr>
              <w:widowControl/>
              <w:jc w:val="center"/>
              <w:rPr>
                <w:rFonts w:ascii="Times New Roman" w:eastAsia="Times New Roman" w:hAnsi="Times New Roman" w:cs="Times New Roman"/>
                <w:color w:val="auto"/>
                <w:sz w:val="26"/>
                <w:szCs w:val="28"/>
                <w:lang w:eastAsia="en-US" w:bidi="ar-SA"/>
              </w:rPr>
            </w:pPr>
            <w:r w:rsidRPr="00507D55">
              <w:rPr>
                <w:rFonts w:ascii="Times New Roman" w:eastAsia="Times New Roman" w:hAnsi="Times New Roman" w:cs="Times New Roman"/>
                <w:color w:val="auto"/>
                <w:sz w:val="26"/>
                <w:szCs w:val="28"/>
                <w:lang w:eastAsia="en-US" w:bidi="ar-SA"/>
              </w:rPr>
              <w:t>SỞ GDĐT</w:t>
            </w:r>
            <w:r w:rsidR="002B4E8F" w:rsidRPr="00507D55">
              <w:rPr>
                <w:rFonts w:ascii="Times New Roman" w:eastAsia="Times New Roman" w:hAnsi="Times New Roman" w:cs="Times New Roman"/>
                <w:color w:val="auto"/>
                <w:sz w:val="26"/>
                <w:szCs w:val="28"/>
                <w:lang w:eastAsia="en-US" w:bidi="ar-SA"/>
              </w:rPr>
              <w:t xml:space="preserve"> LÂM ĐỒNG</w:t>
            </w:r>
          </w:p>
          <w:p w14:paraId="105ADB85" w14:textId="77777777" w:rsidR="002B4E8F" w:rsidRPr="00507D55" w:rsidRDefault="00BF3807" w:rsidP="00193F0C">
            <w:pPr>
              <w:widowControl/>
              <w:jc w:val="center"/>
              <w:rPr>
                <w:rFonts w:ascii="Times New Roman" w:eastAsia="Times New Roman" w:hAnsi="Times New Roman" w:cs="Times New Roman"/>
                <w:color w:val="auto"/>
                <w:lang w:eastAsia="en-US" w:bidi="ar-SA"/>
              </w:rPr>
            </w:pPr>
            <w:r w:rsidRPr="00507D55">
              <w:rPr>
                <w:rFonts w:ascii="Times New Roman" w:eastAsia="Times New Roman" w:hAnsi="Times New Roman" w:cs="Times New Roman"/>
                <w:b/>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164DB1B6" wp14:editId="3DA74B3D">
                      <wp:simplePos x="0" y="0"/>
                      <wp:positionH relativeFrom="column">
                        <wp:posOffset>616585</wp:posOffset>
                      </wp:positionH>
                      <wp:positionV relativeFrom="paragraph">
                        <wp:posOffset>198755</wp:posOffset>
                      </wp:positionV>
                      <wp:extent cx="1033145" cy="0"/>
                      <wp:effectExtent l="0" t="0" r="336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6FA3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5.65pt" to="129.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besAEAAEgDAAAOAAAAZHJzL2Uyb0RvYy54bWysU8tu2zAQvBfoPxC815KcumgFyzk4TS9p&#10;ayDpB6z5kIhSXIJLW/Lfl2RsN2hvQXQguNzd4cxwtb6dR8uOKpBB1/FmUXOmnEBpXN/xX0/3Hz5z&#10;RhGcBItOdfykiN9u3r9bT75VSxzQShVYAnHUTr7jQ4y+rSoSgxqBFuiVS0mNYYSYwtBXMsCU0Edb&#10;Lev6UzVhkD6gUETp9O45yTcFX2sl4k+tSUVmO564xbKGsu7zWm3W0PYB/GDEmQa8gsUIxqVLr1B3&#10;EIEdgvkPajQiIKGOC4FjhVoboYqGpKap/1HzOIBXRUsyh/zVJno7WPHjuHW7kKmL2T36BxS/iTnc&#10;DuB6VQg8nXx6uCZbVU2e2mtLDsjvAttP31GmGjhELC7MOowZMuljczH7dDVbzZGJdNjUNzfNxxVn&#10;4pKroL00+kDxm8KR5U3HrXHZB2jh+EAxE4H2UpKPHd4ba8tbWsemjn9ZLVelgdAamZO5jEK/39rA&#10;jpCnoXxFVcq8LAt4cLKADQrk1/M+grHP+3S5dWczsv48bNTuUZ524WJSeq7C8jxaeR5exqX77w+w&#10;+QMAAP//AwBQSwMEFAAGAAgAAAAhAJNTzmjdAAAACAEAAA8AAABkcnMvZG93bnJldi54bWxMj81O&#10;w0AMhO9IvMPKSFyqdvMjKA3ZVAjIjUsLiKubmCQi602z2zbw9BhxgKNnRuNv8vVke3Wk0XeODcSL&#10;CBRx5eqOGwMvz+X8BpQPyDX2jsnAJ3lYF+dnOWa1O/GGjtvQKClhn6GBNoQh09pXLVn0CzcQi/fu&#10;RotBzrHR9YgnKbe9TqLoWlvsWD60ONB9S9XH9mAN+PKV9uXXrJpFb2njKNk/PD2iMZcX090tqEBT&#10;+AvDD76gQyFMO3fg2qvewGoZS9JAGqegxE+uVjJl9yvoItf/BxTfAAAA//8DAFBLAQItABQABgAI&#10;AAAAIQC2gziS/gAAAOEBAAATAAAAAAAAAAAAAAAAAAAAAABbQ29udGVudF9UeXBlc10ueG1sUEsB&#10;Ai0AFAAGAAgAAAAhADj9If/WAAAAlAEAAAsAAAAAAAAAAAAAAAAALwEAAF9yZWxzLy5yZWxzUEsB&#10;Ai0AFAAGAAgAAAAhAByERt6wAQAASAMAAA4AAAAAAAAAAAAAAAAALgIAAGRycy9lMm9Eb2MueG1s&#10;UEsBAi0AFAAGAAgAAAAhAJNTzmjdAAAACAEAAA8AAAAAAAAAAAAAAAAACgQAAGRycy9kb3ducmV2&#10;LnhtbFBLBQYAAAAABAAEAPMAAAAUBQAAAAA=&#10;"/>
                  </w:pict>
                </mc:Fallback>
              </mc:AlternateContent>
            </w:r>
            <w:r w:rsidRPr="00507D55">
              <w:rPr>
                <w:rFonts w:ascii="Times New Roman" w:eastAsia="Times New Roman" w:hAnsi="Times New Roman" w:cs="Times New Roman"/>
                <w:b/>
                <w:color w:val="auto"/>
                <w:sz w:val="26"/>
                <w:szCs w:val="28"/>
                <w:lang w:eastAsia="en-US" w:bidi="ar-SA"/>
              </w:rPr>
              <w:t>TÊN ĐƠN VỊ</w:t>
            </w:r>
          </w:p>
        </w:tc>
        <w:tc>
          <w:tcPr>
            <w:tcW w:w="5740" w:type="dxa"/>
            <w:shd w:val="clear" w:color="auto" w:fill="auto"/>
          </w:tcPr>
          <w:p w14:paraId="08A42807" w14:textId="77777777" w:rsidR="002B4E8F" w:rsidRPr="00507D55" w:rsidRDefault="002B4E8F" w:rsidP="00193F0C">
            <w:pPr>
              <w:widowControl/>
              <w:jc w:val="center"/>
              <w:rPr>
                <w:rFonts w:ascii="Times New Roman" w:eastAsia="Times New Roman" w:hAnsi="Times New Roman" w:cs="Times New Roman"/>
                <w:b/>
                <w:color w:val="auto"/>
                <w:sz w:val="26"/>
                <w:szCs w:val="28"/>
                <w:lang w:eastAsia="en-US" w:bidi="ar-SA"/>
              </w:rPr>
            </w:pPr>
            <w:r w:rsidRPr="00507D55">
              <w:rPr>
                <w:rFonts w:ascii="Times New Roman" w:eastAsia="Times New Roman" w:hAnsi="Times New Roman" w:cs="Times New Roman"/>
                <w:b/>
                <w:color w:val="auto"/>
                <w:sz w:val="26"/>
                <w:szCs w:val="28"/>
                <w:lang w:eastAsia="en-US" w:bidi="ar-SA"/>
              </w:rPr>
              <w:t>CỘNG HÒA XÃ HỘI CHỦ NGHĨA VIỆT NAM</w:t>
            </w:r>
          </w:p>
          <w:p w14:paraId="1CA05C8D" w14:textId="77777777" w:rsidR="002B4E8F" w:rsidRPr="00507D55" w:rsidRDefault="002B4E8F" w:rsidP="00193F0C">
            <w:pPr>
              <w:widowControl/>
              <w:jc w:val="center"/>
              <w:rPr>
                <w:rFonts w:ascii="Times New Roman" w:eastAsia="Times New Roman" w:hAnsi="Times New Roman" w:cs="Times New Roman"/>
                <w:i/>
                <w:color w:val="auto"/>
                <w:sz w:val="26"/>
                <w:szCs w:val="26"/>
                <w:lang w:eastAsia="en-US" w:bidi="ar-SA"/>
              </w:rPr>
            </w:pPr>
            <w:r w:rsidRPr="00507D55">
              <w:rPr>
                <w:rFonts w:ascii="Times New Roman" w:eastAsia="Times New Roman" w:hAnsi="Times New Roman" w:cs="Times New Roman"/>
                <w:b/>
                <w:noProof/>
                <w:color w:val="auto"/>
                <w:sz w:val="26"/>
                <w:szCs w:val="26"/>
                <w:lang w:val="en-US" w:eastAsia="en-US" w:bidi="ar-SA"/>
              </w:rPr>
              <mc:AlternateContent>
                <mc:Choice Requires="wps">
                  <w:drawing>
                    <wp:anchor distT="0" distB="0" distL="114300" distR="114300" simplePos="0" relativeHeight="251659264" behindDoc="0" locked="0" layoutInCell="1" allowOverlap="1" wp14:anchorId="55FE3EDF" wp14:editId="15BED771">
                      <wp:simplePos x="0" y="0"/>
                      <wp:positionH relativeFrom="column">
                        <wp:posOffset>672828</wp:posOffset>
                      </wp:positionH>
                      <wp:positionV relativeFrom="paragraph">
                        <wp:posOffset>199390</wp:posOffset>
                      </wp:positionV>
                      <wp:extent cx="2160814"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8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D9B61"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5.7pt" to="223.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RjtgEAAFIDAAAOAAAAZHJzL2Uyb0RvYy54bWysU01v2zAMvQ/YfxB0X2wHa9EZcXpI1166&#10;NUC73Rl92MJkURCV2Pn3ldQ0LbrbMB8EUiSfHh/p1fU8WnZQgQy6jjeLmjPlBErj+o7/err9csUZ&#10;RXASLDrV8aMifr3+/Gk1+VYtcUArVWAJxFE7+Y4PMfq2qkgMagRaoFcuBTWGEWJyQ1/JAFNCH221&#10;rOvLasIgfUChiNLtzUuQrwu+1krEB61JRWY7nrjFcoZy7vJZrVfQ9gH8YMSJBvwDixGMS4+eoW4g&#10;AtsH8xfUaERAQh0XAscKtTZClR5SN039oZvHAbwqvSRxyJ9lov8HK34eNm4bMnUxu0d/j+IPMYeb&#10;AVyvCoGno0+Da7JU1eSpPZdkh/w2sN30A2XKgX3EosKsw8i0Nf53LszgqVM2F9mPZ9nVHJlIl8vm&#10;sr5qvnImXmMVtBkiF/pA8U7hyLLRcWtcVgRaONxTzJTeUvK1w1tjbZmqdWzq+LeL5UUpILRG5mBO&#10;o9DvNjawA+S9KF/pL0XepwXcO1nABgXy+8mOYOyLnR637iRLViKvHbU7lMdteJUrDa6wPC1Z3oz3&#10;fql++xXWzwAAAP//AwBQSwMEFAAGAAgAAAAhAHNNNPrcAAAACQEAAA8AAABkcnMvZG93bnJldi54&#10;bWxMj8FOwzAQRO9I/IO1SNyo3SaKII1TVQi4ICFRAmcn3iYR8TqK3TT8PYs4wHFmR7Nvit3iBjHj&#10;FHpPGtYrBQKp8banVkP19nhzCyJEQ9YMnlDDFwbYlZcXhcmtP9MrzofYCi6hkBsNXYxjLmVoOnQm&#10;rPyIxLejn5yJLKdW2smcudwNcqNUJp3piT90ZsT7DpvPw8lp2H88PyQvc+38YO/a6t26Sj1ttL6+&#10;WvZbEBGX+BeGH3xGh5KZan8iG8TAWmW8JWpI1ikIDqRploCofw1ZFvL/gvIbAAD//wMAUEsBAi0A&#10;FAAGAAgAAAAhALaDOJL+AAAA4QEAABMAAAAAAAAAAAAAAAAAAAAAAFtDb250ZW50X1R5cGVzXS54&#10;bWxQSwECLQAUAAYACAAAACEAOP0h/9YAAACUAQAACwAAAAAAAAAAAAAAAAAvAQAAX3JlbHMvLnJl&#10;bHNQSwECLQAUAAYACAAAACEAaZVkY7YBAABSAwAADgAAAAAAAAAAAAAAAAAuAgAAZHJzL2Uyb0Rv&#10;Yy54bWxQSwECLQAUAAYACAAAACEAc000+twAAAAJAQAADwAAAAAAAAAAAAAAAAAQBAAAZHJzL2Rv&#10;d25yZXYueG1sUEsFBgAAAAAEAAQA8wAAABkFAAAAAA==&#10;"/>
                  </w:pict>
                </mc:Fallback>
              </mc:AlternateContent>
            </w:r>
            <w:r w:rsidRPr="00507D55">
              <w:rPr>
                <w:rFonts w:ascii="Times New Roman" w:eastAsia="Times New Roman" w:hAnsi="Times New Roman" w:cs="Times New Roman"/>
                <w:b/>
                <w:color w:val="auto"/>
                <w:sz w:val="28"/>
                <w:szCs w:val="28"/>
                <w:lang w:eastAsia="en-US" w:bidi="ar-SA"/>
              </w:rPr>
              <w:t>Độc lập - Tự do - Hạnh phúc</w:t>
            </w:r>
          </w:p>
        </w:tc>
      </w:tr>
      <w:tr w:rsidR="00507D55" w:rsidRPr="00507D55" w14:paraId="0F6FA0E4" w14:textId="77777777" w:rsidTr="00193F0C">
        <w:tc>
          <w:tcPr>
            <w:tcW w:w="3794" w:type="dxa"/>
            <w:shd w:val="clear" w:color="auto" w:fill="auto"/>
          </w:tcPr>
          <w:p w14:paraId="00F11FD8" w14:textId="77777777" w:rsidR="002B4E8F" w:rsidRPr="00507D55" w:rsidRDefault="002B4E8F" w:rsidP="002B4E8F">
            <w:pPr>
              <w:widowControl/>
              <w:spacing w:before="120"/>
              <w:jc w:val="center"/>
              <w:rPr>
                <w:rFonts w:ascii="Times New Roman" w:eastAsia="Times New Roman" w:hAnsi="Times New Roman" w:cs="Times New Roman"/>
                <w:color w:val="auto"/>
                <w:sz w:val="26"/>
                <w:szCs w:val="28"/>
                <w:lang w:val="en-US" w:eastAsia="en-US" w:bidi="ar-SA"/>
              </w:rPr>
            </w:pPr>
            <w:r w:rsidRPr="00507D55">
              <w:rPr>
                <w:rFonts w:ascii="Times New Roman" w:eastAsia="Times New Roman" w:hAnsi="Times New Roman" w:cs="Times New Roman"/>
                <w:color w:val="auto"/>
                <w:sz w:val="28"/>
                <w:szCs w:val="28"/>
                <w:lang w:val="en-US" w:eastAsia="en-US" w:bidi="ar-SA"/>
              </w:rPr>
              <w:t>Số:        /BC-…….</w:t>
            </w:r>
          </w:p>
        </w:tc>
        <w:tc>
          <w:tcPr>
            <w:tcW w:w="5740" w:type="dxa"/>
            <w:shd w:val="clear" w:color="auto" w:fill="auto"/>
          </w:tcPr>
          <w:p w14:paraId="3D5F6342" w14:textId="77777777" w:rsidR="002B4E8F" w:rsidRPr="00507D55" w:rsidRDefault="006152C6" w:rsidP="006152C6">
            <w:pPr>
              <w:widowControl/>
              <w:spacing w:before="120"/>
              <w:jc w:val="center"/>
              <w:rPr>
                <w:rFonts w:ascii="Times New Roman" w:eastAsia="Times New Roman" w:hAnsi="Times New Roman" w:cs="Times New Roman"/>
                <w:b/>
                <w:color w:val="auto"/>
                <w:sz w:val="26"/>
                <w:szCs w:val="28"/>
                <w:lang w:val="en-US" w:eastAsia="en-US" w:bidi="ar-SA"/>
              </w:rPr>
            </w:pPr>
            <w:r w:rsidRPr="00507D55">
              <w:rPr>
                <w:rFonts w:ascii="Times New Roman" w:eastAsia="Times New Roman" w:hAnsi="Times New Roman" w:cs="Times New Roman"/>
                <w:i/>
                <w:color w:val="auto"/>
                <w:sz w:val="26"/>
                <w:szCs w:val="26"/>
                <w:lang w:val="en-US" w:eastAsia="en-US" w:bidi="ar-SA"/>
              </w:rPr>
              <w:t>……….</w:t>
            </w:r>
            <w:r w:rsidR="002B4E8F" w:rsidRPr="00507D55">
              <w:rPr>
                <w:rFonts w:ascii="Times New Roman" w:eastAsia="Times New Roman" w:hAnsi="Times New Roman" w:cs="Times New Roman"/>
                <w:i/>
                <w:color w:val="auto"/>
                <w:sz w:val="26"/>
                <w:szCs w:val="26"/>
                <w:lang w:val="en-US" w:eastAsia="en-US" w:bidi="ar-SA"/>
              </w:rPr>
              <w:t>, ngày</w:t>
            </w:r>
            <w:r w:rsidRPr="00507D55">
              <w:rPr>
                <w:rFonts w:ascii="Times New Roman" w:eastAsia="Times New Roman" w:hAnsi="Times New Roman" w:cs="Times New Roman"/>
                <w:i/>
                <w:color w:val="auto"/>
                <w:sz w:val="26"/>
                <w:szCs w:val="26"/>
                <w:lang w:val="en-US" w:eastAsia="en-US" w:bidi="ar-SA"/>
              </w:rPr>
              <w:t>……..</w:t>
            </w:r>
            <w:r w:rsidR="002B4E8F" w:rsidRPr="00507D55">
              <w:rPr>
                <w:rFonts w:ascii="Times New Roman" w:eastAsia="Times New Roman" w:hAnsi="Times New Roman" w:cs="Times New Roman"/>
                <w:i/>
                <w:color w:val="auto"/>
                <w:sz w:val="26"/>
                <w:szCs w:val="26"/>
                <w:lang w:val="en-US" w:eastAsia="en-US" w:bidi="ar-SA"/>
              </w:rPr>
              <w:t>tháng</w:t>
            </w:r>
            <w:r w:rsidRPr="00507D55">
              <w:rPr>
                <w:rFonts w:ascii="Times New Roman" w:eastAsia="Times New Roman" w:hAnsi="Times New Roman" w:cs="Times New Roman"/>
                <w:i/>
                <w:color w:val="auto"/>
                <w:sz w:val="26"/>
                <w:szCs w:val="26"/>
                <w:lang w:val="en-US" w:eastAsia="en-US" w:bidi="ar-SA"/>
              </w:rPr>
              <w:t>…….năm………</w:t>
            </w:r>
          </w:p>
        </w:tc>
      </w:tr>
    </w:tbl>
    <w:p w14:paraId="487BF576" w14:textId="77777777" w:rsidR="002B4E8F" w:rsidRPr="00507D55" w:rsidRDefault="002B4E8F" w:rsidP="002B4E8F">
      <w:pPr>
        <w:pStyle w:val="BodyText"/>
        <w:shd w:val="clear" w:color="auto" w:fill="auto"/>
        <w:spacing w:line="240" w:lineRule="auto"/>
        <w:ind w:firstLine="0"/>
        <w:jc w:val="center"/>
        <w:rPr>
          <w:i/>
          <w:iCs/>
          <w:color w:val="auto"/>
        </w:rPr>
      </w:pPr>
    </w:p>
    <w:p w14:paraId="56849744" w14:textId="77777777" w:rsidR="002C5697" w:rsidRPr="00507D55" w:rsidRDefault="002C5697" w:rsidP="002C5697">
      <w:pPr>
        <w:pStyle w:val="BodyText"/>
        <w:shd w:val="clear" w:color="auto" w:fill="auto"/>
        <w:spacing w:after="40" w:line="240" w:lineRule="auto"/>
        <w:ind w:firstLine="0"/>
        <w:jc w:val="center"/>
        <w:rPr>
          <w:color w:val="auto"/>
        </w:rPr>
      </w:pPr>
      <w:r w:rsidRPr="00507D55">
        <w:rPr>
          <w:b/>
          <w:bCs/>
          <w:color w:val="auto"/>
        </w:rPr>
        <w:t>BÁO CÁO</w:t>
      </w:r>
    </w:p>
    <w:p w14:paraId="37ABFF05" w14:textId="77777777" w:rsidR="002C5697" w:rsidRPr="00507D55" w:rsidRDefault="00BF3807" w:rsidP="00D0247E">
      <w:pPr>
        <w:pStyle w:val="BodyText"/>
        <w:shd w:val="clear" w:color="auto" w:fill="auto"/>
        <w:tabs>
          <w:tab w:val="left" w:leader="dot" w:pos="7074"/>
        </w:tabs>
        <w:spacing w:after="240" w:line="240" w:lineRule="auto"/>
        <w:ind w:firstLine="0"/>
        <w:jc w:val="center"/>
        <w:rPr>
          <w:color w:val="auto"/>
        </w:rPr>
      </w:pPr>
      <w:r w:rsidRPr="00507D55">
        <w:rPr>
          <w:b/>
          <w:bCs/>
          <w:color w:val="auto"/>
        </w:rPr>
        <w:t>Kế</w:t>
      </w:r>
      <w:r w:rsidR="002C5697" w:rsidRPr="00507D55">
        <w:rPr>
          <w:b/>
          <w:bCs/>
          <w:color w:val="auto"/>
        </w:rPr>
        <w:t>t quả công tác giáo dục quốc phòng và an ninh học</w:t>
      </w:r>
      <w:r w:rsidR="006152C6" w:rsidRPr="00507D55">
        <w:rPr>
          <w:b/>
          <w:bCs/>
          <w:color w:val="auto"/>
        </w:rPr>
        <w:t xml:space="preserve"> kỳ I (năm học</w:t>
      </w:r>
      <w:r w:rsidR="006152C6" w:rsidRPr="00507D55">
        <w:rPr>
          <w:bCs/>
          <w:color w:val="auto"/>
        </w:rPr>
        <w:t>………</w:t>
      </w:r>
      <w:r w:rsidR="006152C6" w:rsidRPr="00507D55">
        <w:rPr>
          <w:b/>
          <w:bCs/>
          <w:color w:val="auto"/>
        </w:rPr>
        <w:t>)</w:t>
      </w:r>
    </w:p>
    <w:p w14:paraId="5C632B32" w14:textId="77777777" w:rsidR="002C5697" w:rsidRPr="00507D55" w:rsidRDefault="002C5697" w:rsidP="002C5697">
      <w:pPr>
        <w:pStyle w:val="BodyText"/>
        <w:shd w:val="clear" w:color="auto" w:fill="auto"/>
        <w:spacing w:line="288" w:lineRule="auto"/>
        <w:ind w:firstLine="0"/>
        <w:jc w:val="center"/>
        <w:rPr>
          <w:color w:val="auto"/>
        </w:rPr>
      </w:pPr>
      <w:r w:rsidRPr="00507D55">
        <w:rPr>
          <w:b/>
          <w:bCs/>
          <w:color w:val="auto"/>
        </w:rPr>
        <w:t>Phần I</w:t>
      </w:r>
    </w:p>
    <w:p w14:paraId="637D08D6" w14:textId="77777777" w:rsidR="006152C6" w:rsidRPr="00507D55" w:rsidRDefault="00BF3807" w:rsidP="006152C6">
      <w:pPr>
        <w:pStyle w:val="BodyText"/>
        <w:shd w:val="clear" w:color="auto" w:fill="auto"/>
        <w:spacing w:line="288" w:lineRule="auto"/>
        <w:ind w:firstLine="0"/>
        <w:jc w:val="center"/>
        <w:rPr>
          <w:color w:val="auto"/>
        </w:rPr>
      </w:pPr>
      <w:r w:rsidRPr="00507D55">
        <w:rPr>
          <w:b/>
          <w:bCs/>
          <w:color w:val="auto"/>
        </w:rPr>
        <w:t>KẾT QUẢ CÔNG TÁC GIÁO DỤC QUỐ</w:t>
      </w:r>
      <w:r w:rsidR="002C5697" w:rsidRPr="00507D55">
        <w:rPr>
          <w:b/>
          <w:bCs/>
          <w:color w:val="auto"/>
        </w:rPr>
        <w:t>C PHÒNG VÀ AN NINH</w:t>
      </w:r>
      <w:r w:rsidR="002C5697" w:rsidRPr="00507D55">
        <w:rPr>
          <w:b/>
          <w:bCs/>
          <w:color w:val="auto"/>
        </w:rPr>
        <w:br/>
      </w:r>
      <w:r w:rsidR="006152C6" w:rsidRPr="00507D55">
        <w:rPr>
          <w:b/>
          <w:bCs/>
          <w:color w:val="auto"/>
        </w:rPr>
        <w:t>…….</w:t>
      </w:r>
      <w:r w:rsidR="002C5697" w:rsidRPr="00507D55">
        <w:rPr>
          <w:b/>
          <w:bCs/>
          <w:color w:val="auto"/>
          <w:lang w:eastAsia="en-US" w:bidi="en-US"/>
        </w:rPr>
        <w:t>...</w:t>
      </w:r>
    </w:p>
    <w:p w14:paraId="4EC8D441" w14:textId="77777777" w:rsidR="006152C6" w:rsidRPr="00507D55" w:rsidRDefault="006152C6" w:rsidP="006152C6">
      <w:pPr>
        <w:pStyle w:val="BodyText"/>
        <w:shd w:val="clear" w:color="auto" w:fill="auto"/>
        <w:spacing w:line="288" w:lineRule="auto"/>
        <w:ind w:firstLine="709"/>
        <w:rPr>
          <w:b/>
          <w:bCs/>
          <w:color w:val="auto"/>
        </w:rPr>
      </w:pPr>
      <w:r w:rsidRPr="00507D55">
        <w:rPr>
          <w:b/>
          <w:bCs/>
          <w:color w:val="auto"/>
        </w:rPr>
        <w:t xml:space="preserve">I. </w:t>
      </w:r>
      <w:r w:rsidR="002C5697" w:rsidRPr="00507D55">
        <w:rPr>
          <w:b/>
          <w:bCs/>
          <w:color w:val="auto"/>
        </w:rPr>
        <w:t>ĐẶC ĐIỂM TÌNH HÌNH</w:t>
      </w:r>
      <w:bookmarkStart w:id="2" w:name="bookmark32"/>
      <w:bookmarkStart w:id="3" w:name="bookmark33"/>
    </w:p>
    <w:p w14:paraId="0983ABA4" w14:textId="77777777" w:rsidR="006152C6" w:rsidRPr="00507D55" w:rsidRDefault="006152C6" w:rsidP="004D509B">
      <w:pPr>
        <w:pStyle w:val="BodyText"/>
        <w:shd w:val="clear" w:color="auto" w:fill="auto"/>
        <w:spacing w:before="60" w:after="60" w:line="288" w:lineRule="auto"/>
        <w:ind w:firstLine="709"/>
        <w:rPr>
          <w:b/>
          <w:color w:val="auto"/>
        </w:rPr>
      </w:pPr>
      <w:r w:rsidRPr="00507D55">
        <w:rPr>
          <w:b/>
          <w:bCs/>
          <w:color w:val="auto"/>
        </w:rPr>
        <w:t xml:space="preserve">1. </w:t>
      </w:r>
      <w:r w:rsidR="002C5697" w:rsidRPr="00507D55">
        <w:rPr>
          <w:b/>
          <w:color w:val="auto"/>
        </w:rPr>
        <w:t>Quy mô lớp, giáo viên, học sinh</w:t>
      </w:r>
      <w:bookmarkEnd w:id="2"/>
      <w:bookmarkEnd w:id="3"/>
    </w:p>
    <w:p w14:paraId="1B5C66E1" w14:textId="77777777" w:rsidR="006152C6" w:rsidRPr="00507D55" w:rsidRDefault="006152C6" w:rsidP="004D509B">
      <w:pPr>
        <w:pStyle w:val="BodyText"/>
        <w:shd w:val="clear" w:color="auto" w:fill="auto"/>
        <w:spacing w:before="60" w:after="60" w:line="288" w:lineRule="auto"/>
        <w:ind w:firstLine="709"/>
        <w:rPr>
          <w:color w:val="auto"/>
        </w:rPr>
      </w:pPr>
      <w:r w:rsidRPr="00507D55">
        <w:rPr>
          <w:color w:val="auto"/>
        </w:rPr>
        <w:t xml:space="preserve">- </w:t>
      </w:r>
      <w:r w:rsidR="002C5697" w:rsidRPr="00507D55">
        <w:rPr>
          <w:color w:val="auto"/>
        </w:rPr>
        <w:t>S</w:t>
      </w:r>
      <w:r w:rsidRPr="00507D55">
        <w:rPr>
          <w:color w:val="auto"/>
        </w:rPr>
        <w:t xml:space="preserve">ố lượng </w:t>
      </w:r>
      <w:r w:rsidR="002C5697" w:rsidRPr="00507D55">
        <w:rPr>
          <w:color w:val="auto"/>
        </w:rPr>
        <w:t>lớp</w:t>
      </w:r>
      <w:r w:rsidRPr="00507D55">
        <w:rPr>
          <w:color w:val="auto"/>
        </w:rPr>
        <w:t>:</w:t>
      </w:r>
    </w:p>
    <w:p w14:paraId="42E39756" w14:textId="0273F1E2" w:rsidR="008F0882" w:rsidRPr="00507D55" w:rsidRDefault="006152C6" w:rsidP="004D509B">
      <w:pPr>
        <w:pStyle w:val="BodyText"/>
        <w:shd w:val="clear" w:color="auto" w:fill="auto"/>
        <w:spacing w:before="60" w:after="60" w:line="288" w:lineRule="auto"/>
        <w:ind w:firstLine="709"/>
        <w:jc w:val="both"/>
        <w:rPr>
          <w:color w:val="auto"/>
        </w:rPr>
      </w:pPr>
      <w:r w:rsidRPr="00507D55">
        <w:rPr>
          <w:color w:val="auto"/>
        </w:rPr>
        <w:t xml:space="preserve">- </w:t>
      </w:r>
      <w:r w:rsidR="002C5697" w:rsidRPr="00507D55">
        <w:rPr>
          <w:color w:val="auto"/>
        </w:rPr>
        <w:t>Số lượng, chất lượng giáo viên: trình độ đào tạo; đạt chuẩn, kiêm nhiệm; thừa, thiếu</w:t>
      </w:r>
      <w:r w:rsidR="004D51BE" w:rsidRPr="00507D55">
        <w:rPr>
          <w:color w:val="auto"/>
        </w:rPr>
        <w:t>:</w:t>
      </w:r>
    </w:p>
    <w:p w14:paraId="303190AA" w14:textId="707E997B" w:rsidR="008F0882" w:rsidRPr="00507D55" w:rsidRDefault="008F0882" w:rsidP="004D509B">
      <w:pPr>
        <w:pStyle w:val="BodyText"/>
        <w:shd w:val="clear" w:color="auto" w:fill="auto"/>
        <w:spacing w:before="60" w:after="60" w:line="288" w:lineRule="auto"/>
        <w:ind w:firstLine="709"/>
        <w:jc w:val="both"/>
        <w:rPr>
          <w:color w:val="auto"/>
        </w:rPr>
      </w:pPr>
      <w:r w:rsidRPr="00507D55">
        <w:rPr>
          <w:color w:val="auto"/>
        </w:rPr>
        <w:t xml:space="preserve">- </w:t>
      </w:r>
      <w:r w:rsidR="002C5697" w:rsidRPr="00507D55">
        <w:rPr>
          <w:color w:val="auto"/>
        </w:rPr>
        <w:t>Số lượng học sinh</w:t>
      </w:r>
      <w:r w:rsidR="004D51BE" w:rsidRPr="00507D55">
        <w:rPr>
          <w:color w:val="auto"/>
        </w:rPr>
        <w:t>:</w:t>
      </w:r>
    </w:p>
    <w:p w14:paraId="78879C1A" w14:textId="77777777" w:rsidR="008F0882" w:rsidRPr="00507D55" w:rsidRDefault="008F0882" w:rsidP="004D509B">
      <w:pPr>
        <w:pStyle w:val="BodyText"/>
        <w:shd w:val="clear" w:color="auto" w:fill="auto"/>
        <w:spacing w:before="60" w:after="60" w:line="288" w:lineRule="auto"/>
        <w:ind w:firstLine="709"/>
        <w:jc w:val="both"/>
        <w:rPr>
          <w:b/>
          <w:color w:val="auto"/>
        </w:rPr>
      </w:pPr>
      <w:r w:rsidRPr="00507D55">
        <w:rPr>
          <w:b/>
          <w:color w:val="auto"/>
        </w:rPr>
        <w:t xml:space="preserve">2. </w:t>
      </w:r>
      <w:r w:rsidR="002C5697" w:rsidRPr="00507D55">
        <w:rPr>
          <w:b/>
          <w:bCs/>
          <w:color w:val="auto"/>
        </w:rPr>
        <w:t>Thuận lợi</w:t>
      </w:r>
    </w:p>
    <w:p w14:paraId="057C8331" w14:textId="77777777" w:rsidR="008F0882" w:rsidRPr="00507D55" w:rsidRDefault="008F0882" w:rsidP="004D509B">
      <w:pPr>
        <w:pStyle w:val="BodyText"/>
        <w:shd w:val="clear" w:color="auto" w:fill="auto"/>
        <w:spacing w:before="60" w:after="60" w:line="288" w:lineRule="auto"/>
        <w:ind w:firstLine="709"/>
        <w:jc w:val="both"/>
        <w:rPr>
          <w:b/>
          <w:color w:val="auto"/>
        </w:rPr>
      </w:pPr>
      <w:r w:rsidRPr="00507D55">
        <w:rPr>
          <w:b/>
          <w:color w:val="auto"/>
        </w:rPr>
        <w:t xml:space="preserve">3. </w:t>
      </w:r>
      <w:r w:rsidR="002C5697" w:rsidRPr="00507D55">
        <w:rPr>
          <w:b/>
          <w:bCs/>
          <w:color w:val="auto"/>
        </w:rPr>
        <w:t xml:space="preserve">Khó </w:t>
      </w:r>
      <w:r w:rsidRPr="00507D55">
        <w:rPr>
          <w:b/>
          <w:bCs/>
          <w:color w:val="auto"/>
          <w:lang w:eastAsia="en-US" w:bidi="en-US"/>
        </w:rPr>
        <w:t>khă</w:t>
      </w:r>
      <w:r w:rsidR="002C5697" w:rsidRPr="00507D55">
        <w:rPr>
          <w:b/>
          <w:bCs/>
          <w:color w:val="auto"/>
          <w:lang w:eastAsia="en-US" w:bidi="en-US"/>
        </w:rPr>
        <w:t>n</w:t>
      </w:r>
    </w:p>
    <w:p w14:paraId="14C19817" w14:textId="49869C5C" w:rsidR="008F0882" w:rsidRPr="00507D55" w:rsidRDefault="008F0882" w:rsidP="004D509B">
      <w:pPr>
        <w:pStyle w:val="BodyText"/>
        <w:shd w:val="clear" w:color="auto" w:fill="auto"/>
        <w:spacing w:before="60" w:after="60" w:line="288" w:lineRule="auto"/>
        <w:ind w:firstLine="709"/>
        <w:jc w:val="both"/>
        <w:rPr>
          <w:b/>
          <w:color w:val="auto"/>
        </w:rPr>
      </w:pPr>
      <w:r w:rsidRPr="00507D55">
        <w:rPr>
          <w:b/>
          <w:color w:val="auto"/>
        </w:rPr>
        <w:t xml:space="preserve">II. </w:t>
      </w:r>
      <w:r w:rsidRPr="00507D55">
        <w:rPr>
          <w:b/>
          <w:bCs/>
          <w:color w:val="auto"/>
        </w:rPr>
        <w:t>KẾT QUẢ THỰC HIỆN NHI</w:t>
      </w:r>
      <w:r w:rsidR="002C5697" w:rsidRPr="00507D55">
        <w:rPr>
          <w:b/>
          <w:bCs/>
          <w:color w:val="auto"/>
        </w:rPr>
        <w:t xml:space="preserve">ỆM </w:t>
      </w:r>
      <w:r w:rsidRPr="00507D55">
        <w:rPr>
          <w:b/>
          <w:bCs/>
          <w:color w:val="auto"/>
        </w:rPr>
        <w:t>VỤ</w:t>
      </w:r>
      <w:r w:rsidR="002C5697" w:rsidRPr="00507D55">
        <w:rPr>
          <w:b/>
          <w:bCs/>
          <w:color w:val="auto"/>
        </w:rPr>
        <w:t xml:space="preserve"> GDQPAN</w:t>
      </w:r>
      <w:r w:rsidR="00076942" w:rsidRPr="00507D55">
        <w:rPr>
          <w:b/>
          <w:bCs/>
          <w:color w:val="auto"/>
        </w:rPr>
        <w:t>; CÔNG TÁC QUỐC PHÒNG</w:t>
      </w:r>
      <w:r w:rsidR="001C7ED6" w:rsidRPr="00507D55">
        <w:rPr>
          <w:b/>
          <w:bCs/>
          <w:color w:val="auto"/>
        </w:rPr>
        <w:t>, QUÂN SỰ; PHÒNG CHỐNG KHỦNG BỐ</w:t>
      </w:r>
    </w:p>
    <w:p w14:paraId="61F4610D" w14:textId="77777777" w:rsidR="008F0882" w:rsidRPr="00507D55" w:rsidRDefault="008F0882" w:rsidP="004D509B">
      <w:pPr>
        <w:pStyle w:val="BodyText"/>
        <w:shd w:val="clear" w:color="auto" w:fill="auto"/>
        <w:spacing w:before="60" w:after="60" w:line="288" w:lineRule="auto"/>
        <w:ind w:firstLine="709"/>
        <w:jc w:val="both"/>
        <w:rPr>
          <w:b/>
          <w:bCs/>
          <w:color w:val="auto"/>
        </w:rPr>
      </w:pPr>
      <w:r w:rsidRPr="00507D55">
        <w:rPr>
          <w:b/>
          <w:color w:val="auto"/>
        </w:rPr>
        <w:t xml:space="preserve">1. </w:t>
      </w:r>
      <w:r w:rsidRPr="00507D55">
        <w:rPr>
          <w:b/>
          <w:bCs/>
          <w:color w:val="auto"/>
        </w:rPr>
        <w:t>Công tác lãnh đạo, chỉ đạo, điề</w:t>
      </w:r>
      <w:r w:rsidR="002C5697" w:rsidRPr="00507D55">
        <w:rPr>
          <w:b/>
          <w:bCs/>
          <w:color w:val="auto"/>
        </w:rPr>
        <w:t>u hành</w:t>
      </w:r>
      <w:bookmarkStart w:id="4" w:name="bookmark34"/>
      <w:bookmarkStart w:id="5" w:name="bookmark35"/>
    </w:p>
    <w:p w14:paraId="773C207D" w14:textId="0EB989AA" w:rsidR="008F0882" w:rsidRPr="00507D55" w:rsidRDefault="008F0882" w:rsidP="004D509B">
      <w:pPr>
        <w:pStyle w:val="BodyText"/>
        <w:shd w:val="clear" w:color="auto" w:fill="auto"/>
        <w:spacing w:before="60" w:after="60" w:line="288" w:lineRule="auto"/>
        <w:ind w:firstLine="709"/>
        <w:jc w:val="both"/>
        <w:rPr>
          <w:b/>
          <w:color w:val="auto"/>
        </w:rPr>
      </w:pPr>
      <w:r w:rsidRPr="00507D55">
        <w:rPr>
          <w:b/>
          <w:bCs/>
          <w:color w:val="auto"/>
        </w:rPr>
        <w:t>2.</w:t>
      </w:r>
      <w:bookmarkEnd w:id="4"/>
      <w:bookmarkEnd w:id="5"/>
      <w:r w:rsidR="001C7ED6" w:rsidRPr="00507D55">
        <w:rPr>
          <w:b/>
          <w:bCs/>
          <w:color w:val="auto"/>
        </w:rPr>
        <w:t xml:space="preserve"> </w:t>
      </w:r>
      <w:r w:rsidR="001C7ED6" w:rsidRPr="00507D55">
        <w:rPr>
          <w:b/>
          <w:color w:val="auto"/>
        </w:rPr>
        <w:t>Tổ chức dạy, học môn học GDQPAN</w:t>
      </w:r>
    </w:p>
    <w:p w14:paraId="58B74369" w14:textId="77777777" w:rsidR="008F0882" w:rsidRPr="00507D55" w:rsidRDefault="008F0882" w:rsidP="004D509B">
      <w:pPr>
        <w:pStyle w:val="BodyText"/>
        <w:shd w:val="clear" w:color="auto" w:fill="auto"/>
        <w:spacing w:before="60" w:after="60" w:line="288" w:lineRule="auto"/>
        <w:ind w:firstLine="709"/>
        <w:jc w:val="both"/>
        <w:rPr>
          <w:color w:val="auto"/>
        </w:rPr>
      </w:pPr>
      <w:r w:rsidRPr="00507D55">
        <w:rPr>
          <w:color w:val="auto"/>
        </w:rPr>
        <w:t xml:space="preserve">2.1. </w:t>
      </w:r>
      <w:r w:rsidR="002C5697" w:rsidRPr="00507D55">
        <w:rPr>
          <w:color w:val="auto"/>
        </w:rPr>
        <w:t>Thự</w:t>
      </w:r>
      <w:r w:rsidRPr="00507D55">
        <w:rPr>
          <w:color w:val="auto"/>
        </w:rPr>
        <w:t>c hiện chương trình giáo dục quố</w:t>
      </w:r>
      <w:r w:rsidR="002C5697" w:rsidRPr="00507D55">
        <w:rPr>
          <w:color w:val="auto"/>
        </w:rPr>
        <w:t>c phòng và an ninh</w:t>
      </w:r>
    </w:p>
    <w:p w14:paraId="7A88C913" w14:textId="262CFA7C" w:rsidR="00744A8F" w:rsidRPr="00507D55" w:rsidRDefault="00744A8F" w:rsidP="006032C6">
      <w:pPr>
        <w:pStyle w:val="BodyText"/>
        <w:spacing w:before="60" w:after="60"/>
        <w:ind w:firstLine="709"/>
        <w:jc w:val="both"/>
        <w:rPr>
          <w:i/>
          <w:color w:val="auto"/>
        </w:rPr>
      </w:pPr>
      <w:r w:rsidRPr="00507D55">
        <w:rPr>
          <w:i/>
          <w:color w:val="auto"/>
        </w:rPr>
        <w:t xml:space="preserve">- Tổng số …….lớp/……..học sinh. Kết quả chất lượng học tập cụ thể </w:t>
      </w:r>
      <w:r w:rsidR="006032C6" w:rsidRPr="00507D55">
        <w:rPr>
          <w:b/>
          <w:i/>
          <w:color w:val="auto"/>
        </w:rPr>
        <w:t xml:space="preserve">(Theo Thông tư </w:t>
      </w:r>
      <w:r w:rsidR="008E09E9" w:rsidRPr="00507D55">
        <w:rPr>
          <w:b/>
          <w:i/>
          <w:color w:val="auto"/>
        </w:rPr>
        <w:t xml:space="preserve">số </w:t>
      </w:r>
      <w:r w:rsidR="006032C6" w:rsidRPr="00507D55">
        <w:rPr>
          <w:b/>
          <w:i/>
          <w:color w:val="auto"/>
        </w:rPr>
        <w:t>22 )</w:t>
      </w:r>
      <w:r w:rsidR="0046068C" w:rsidRPr="00507D55">
        <w:rPr>
          <w:b/>
          <w:i/>
          <w:color w:val="auto"/>
        </w:rPr>
        <w:t xml:space="preserve"> </w:t>
      </w:r>
      <w:r w:rsidRPr="00507D55">
        <w:rPr>
          <w:i/>
          <w:color w:val="auto"/>
        </w:rPr>
        <w:t>xếp loại như sau:</w:t>
      </w:r>
    </w:p>
    <w:p w14:paraId="1468DD81" w14:textId="3F103934" w:rsidR="000A2A3E" w:rsidRPr="00507D55" w:rsidRDefault="000A2A3E" w:rsidP="004D509B">
      <w:pPr>
        <w:pStyle w:val="BodyText"/>
        <w:spacing w:before="60" w:after="60"/>
        <w:ind w:firstLine="709"/>
        <w:rPr>
          <w:i/>
          <w:color w:val="auto"/>
          <w:lang w:val="pt-BR"/>
        </w:rPr>
      </w:pPr>
      <w:r w:rsidRPr="00507D55">
        <w:rPr>
          <w:i/>
          <w:color w:val="auto"/>
          <w:lang w:val="pt-BR"/>
        </w:rPr>
        <w:t xml:space="preserve">+ Học sinh tốt: </w:t>
      </w:r>
      <w:r w:rsidR="008B6B38" w:rsidRPr="00507D55">
        <w:rPr>
          <w:i/>
          <w:color w:val="auto"/>
          <w:lang w:val="pt-BR"/>
        </w:rPr>
        <w:t>…….</w:t>
      </w:r>
      <w:r w:rsidRPr="00507D55">
        <w:rPr>
          <w:i/>
          <w:color w:val="auto"/>
          <w:lang w:val="pt-BR"/>
        </w:rPr>
        <w:t xml:space="preserve"> em chiếm </w:t>
      </w:r>
      <w:r w:rsidR="008B6B38" w:rsidRPr="00507D55">
        <w:rPr>
          <w:i/>
          <w:color w:val="auto"/>
          <w:lang w:val="pt-BR"/>
        </w:rPr>
        <w:t>…….</w:t>
      </w:r>
      <w:r w:rsidRPr="00507D55">
        <w:rPr>
          <w:i/>
          <w:color w:val="auto"/>
          <w:lang w:val="pt-BR"/>
        </w:rPr>
        <w:t>%.</w:t>
      </w:r>
    </w:p>
    <w:p w14:paraId="16065730" w14:textId="26860B68" w:rsidR="000A2A3E" w:rsidRPr="00507D55" w:rsidRDefault="000A2A3E" w:rsidP="004D509B">
      <w:pPr>
        <w:pStyle w:val="BodyText"/>
        <w:spacing w:before="60" w:after="60"/>
        <w:ind w:firstLine="709"/>
        <w:rPr>
          <w:i/>
          <w:color w:val="auto"/>
          <w:lang w:val="pt-BR"/>
        </w:rPr>
      </w:pPr>
      <w:r w:rsidRPr="00507D55">
        <w:rPr>
          <w:i/>
          <w:color w:val="auto"/>
          <w:lang w:val="pt-BR"/>
        </w:rPr>
        <w:t xml:space="preserve">+ Học sinh khá: </w:t>
      </w:r>
      <w:r w:rsidR="008B6B38" w:rsidRPr="00507D55">
        <w:rPr>
          <w:i/>
          <w:color w:val="auto"/>
          <w:lang w:val="pt-BR"/>
        </w:rPr>
        <w:t>……. em chiếm …….%.</w:t>
      </w:r>
    </w:p>
    <w:p w14:paraId="0C4B7E32" w14:textId="0E844605" w:rsidR="000A2A3E" w:rsidRPr="00507D55" w:rsidRDefault="000A2A3E" w:rsidP="004D509B">
      <w:pPr>
        <w:pStyle w:val="BodyText"/>
        <w:spacing w:before="60" w:after="60"/>
        <w:ind w:firstLine="709"/>
        <w:rPr>
          <w:i/>
          <w:color w:val="auto"/>
          <w:lang w:val="pt-BR"/>
        </w:rPr>
      </w:pPr>
      <w:r w:rsidRPr="00507D55">
        <w:rPr>
          <w:i/>
          <w:color w:val="auto"/>
          <w:lang w:val="pt-BR"/>
        </w:rPr>
        <w:t xml:space="preserve">+ Học sinh đạt: </w:t>
      </w:r>
      <w:r w:rsidR="008B6B38" w:rsidRPr="00507D55">
        <w:rPr>
          <w:i/>
          <w:color w:val="auto"/>
          <w:lang w:val="pt-BR"/>
        </w:rPr>
        <w:t>……. em chiếm …….%.</w:t>
      </w:r>
    </w:p>
    <w:p w14:paraId="4734E8A7" w14:textId="0955F4A9" w:rsidR="000A2A3E" w:rsidRPr="00507D55" w:rsidRDefault="000A2A3E" w:rsidP="004D509B">
      <w:pPr>
        <w:pStyle w:val="BodyText"/>
        <w:spacing w:before="60" w:after="60"/>
        <w:ind w:firstLine="709"/>
        <w:rPr>
          <w:i/>
          <w:color w:val="auto"/>
          <w:lang w:val="pt-BR"/>
        </w:rPr>
      </w:pPr>
      <w:r w:rsidRPr="00507D55">
        <w:rPr>
          <w:i/>
          <w:color w:val="auto"/>
          <w:lang w:val="pt-BR"/>
        </w:rPr>
        <w:t xml:space="preserve">+ Học sinh chưa đạt: </w:t>
      </w:r>
      <w:r w:rsidR="008B6B38" w:rsidRPr="00507D55">
        <w:rPr>
          <w:i/>
          <w:color w:val="auto"/>
          <w:lang w:val="pt-BR"/>
        </w:rPr>
        <w:t>……. em chiếm …….%.</w:t>
      </w:r>
    </w:p>
    <w:p w14:paraId="09A1F17C" w14:textId="5088BBE6" w:rsidR="008F0882" w:rsidRPr="00507D55" w:rsidRDefault="008F0882" w:rsidP="004D509B">
      <w:pPr>
        <w:pStyle w:val="BodyText"/>
        <w:shd w:val="clear" w:color="auto" w:fill="auto"/>
        <w:spacing w:before="60" w:after="60" w:line="240" w:lineRule="auto"/>
        <w:ind w:firstLine="709"/>
        <w:jc w:val="both"/>
        <w:rPr>
          <w:b/>
          <w:color w:val="auto"/>
        </w:rPr>
      </w:pPr>
      <w:r w:rsidRPr="00507D55">
        <w:rPr>
          <w:color w:val="auto"/>
        </w:rPr>
        <w:t>2.2.</w:t>
      </w:r>
      <w:r w:rsidRPr="00507D55">
        <w:rPr>
          <w:b/>
          <w:color w:val="auto"/>
        </w:rPr>
        <w:t xml:space="preserve"> </w:t>
      </w:r>
      <w:r w:rsidR="002C5697" w:rsidRPr="00507D55">
        <w:rPr>
          <w:color w:val="auto"/>
        </w:rPr>
        <w:t xml:space="preserve">Tăng cường các điều kiện đảm bảo triển khai thực hiện chất lượng, hiệu quả GDQPAN theo Chương trình </w:t>
      </w:r>
      <w:r w:rsidR="008E09E9" w:rsidRPr="00507D55">
        <w:rPr>
          <w:color w:val="auto"/>
          <w:lang w:val="pt-BR"/>
        </w:rPr>
        <w:t>g</w:t>
      </w:r>
      <w:r w:rsidR="002C5697" w:rsidRPr="00507D55">
        <w:rPr>
          <w:color w:val="auto"/>
        </w:rPr>
        <w:t>iáo dục phổ thông 2018</w:t>
      </w:r>
    </w:p>
    <w:p w14:paraId="24B9C976" w14:textId="7CCFE366" w:rsidR="008F0882" w:rsidRPr="00507D55" w:rsidRDefault="008F0882" w:rsidP="004D509B">
      <w:pPr>
        <w:pStyle w:val="BodyText"/>
        <w:shd w:val="clear" w:color="auto" w:fill="auto"/>
        <w:spacing w:before="60" w:after="60" w:line="240" w:lineRule="auto"/>
        <w:ind w:firstLine="709"/>
        <w:jc w:val="both"/>
        <w:rPr>
          <w:b/>
          <w:color w:val="auto"/>
        </w:rPr>
      </w:pPr>
      <w:r w:rsidRPr="00507D55">
        <w:rPr>
          <w:i/>
          <w:color w:val="auto"/>
        </w:rPr>
        <w:t>a)</w:t>
      </w:r>
      <w:r w:rsidRPr="00507D55">
        <w:rPr>
          <w:b/>
          <w:color w:val="auto"/>
        </w:rPr>
        <w:t xml:space="preserve"> </w:t>
      </w:r>
      <w:r w:rsidR="006432A2" w:rsidRPr="00507D55">
        <w:rPr>
          <w:i/>
          <w:iCs/>
          <w:color w:val="auto"/>
        </w:rPr>
        <w:t>B</w:t>
      </w:r>
      <w:r w:rsidR="002C5697" w:rsidRPr="00507D55">
        <w:rPr>
          <w:i/>
          <w:iCs/>
          <w:color w:val="auto"/>
        </w:rPr>
        <w:t>ồi dưỡng, chất lượng, số lượng đội ngũ giáo viên GDQPAN</w:t>
      </w:r>
    </w:p>
    <w:p w14:paraId="06727C2D" w14:textId="77777777" w:rsidR="008F0882" w:rsidRPr="00507D55" w:rsidRDefault="008F0882" w:rsidP="004D509B">
      <w:pPr>
        <w:pStyle w:val="BodyText"/>
        <w:shd w:val="clear" w:color="auto" w:fill="auto"/>
        <w:spacing w:before="60" w:after="60" w:line="240" w:lineRule="auto"/>
        <w:ind w:firstLine="709"/>
        <w:jc w:val="both"/>
        <w:rPr>
          <w:i/>
          <w:color w:val="auto"/>
        </w:rPr>
      </w:pPr>
      <w:r w:rsidRPr="00507D55">
        <w:rPr>
          <w:i/>
          <w:color w:val="auto"/>
        </w:rPr>
        <w:lastRenderedPageBreak/>
        <w:t xml:space="preserve">b) </w:t>
      </w:r>
      <w:r w:rsidR="002C5697" w:rsidRPr="00507D55">
        <w:rPr>
          <w:i/>
          <w:iCs/>
          <w:color w:val="auto"/>
        </w:rPr>
        <w:t>Cở sở vật chất</w:t>
      </w:r>
    </w:p>
    <w:p w14:paraId="711288AF" w14:textId="77777777" w:rsidR="008F0882" w:rsidRPr="00507D55" w:rsidRDefault="008F0882" w:rsidP="004D509B">
      <w:pPr>
        <w:pStyle w:val="BodyText"/>
        <w:shd w:val="clear" w:color="auto" w:fill="auto"/>
        <w:spacing w:before="60" w:after="60" w:line="240" w:lineRule="auto"/>
        <w:ind w:firstLine="709"/>
        <w:jc w:val="both"/>
        <w:rPr>
          <w:i/>
          <w:color w:val="auto"/>
        </w:rPr>
      </w:pPr>
      <w:r w:rsidRPr="00507D55">
        <w:rPr>
          <w:i/>
          <w:color w:val="auto"/>
        </w:rPr>
        <w:t xml:space="preserve">c) </w:t>
      </w:r>
      <w:r w:rsidRPr="00507D55">
        <w:rPr>
          <w:i/>
          <w:iCs/>
          <w:color w:val="auto"/>
        </w:rPr>
        <w:t>Sách giá</w:t>
      </w:r>
      <w:r w:rsidR="002C5697" w:rsidRPr="00507D55">
        <w:rPr>
          <w:i/>
          <w:iCs/>
          <w:color w:val="auto"/>
        </w:rPr>
        <w:t>o khoa</w:t>
      </w:r>
    </w:p>
    <w:p w14:paraId="6F12A692" w14:textId="7C96821E" w:rsidR="008F0882" w:rsidRPr="00507D55" w:rsidRDefault="008F0882" w:rsidP="004D509B">
      <w:pPr>
        <w:pStyle w:val="BodyText"/>
        <w:shd w:val="clear" w:color="auto" w:fill="auto"/>
        <w:spacing w:before="60" w:after="60" w:line="240" w:lineRule="auto"/>
        <w:ind w:firstLine="709"/>
        <w:jc w:val="both"/>
        <w:rPr>
          <w:color w:val="auto"/>
        </w:rPr>
      </w:pPr>
      <w:r w:rsidRPr="00507D55">
        <w:rPr>
          <w:color w:val="auto"/>
        </w:rPr>
        <w:t xml:space="preserve">2.3. </w:t>
      </w:r>
      <w:r w:rsidR="002C5697" w:rsidRPr="00507D55">
        <w:rPr>
          <w:color w:val="auto"/>
        </w:rPr>
        <w:t>Tăng cường ứng dụng công nghệ thông tin và chuyển đổi số trong GDQPAN</w:t>
      </w:r>
    </w:p>
    <w:p w14:paraId="5B50B8DD" w14:textId="0E8A8040" w:rsidR="00172DF9" w:rsidRPr="00507D55" w:rsidRDefault="007B32F6" w:rsidP="00172DF9">
      <w:pPr>
        <w:pStyle w:val="BodyText"/>
        <w:spacing w:before="60" w:after="60"/>
        <w:ind w:firstLine="709"/>
        <w:jc w:val="both"/>
        <w:rPr>
          <w:color w:val="auto"/>
        </w:rPr>
      </w:pPr>
      <w:r w:rsidRPr="00507D55">
        <w:rPr>
          <w:color w:val="auto"/>
        </w:rPr>
        <w:t>2.4</w:t>
      </w:r>
      <w:r w:rsidR="00172DF9" w:rsidRPr="00507D55">
        <w:rPr>
          <w:color w:val="auto"/>
        </w:rPr>
        <w:t>. Đội ngũ giáo viên GDQPAN; công tác bồi duỡng, tậ</w:t>
      </w:r>
      <w:r w:rsidR="003B0C22" w:rsidRPr="00507D55">
        <w:rPr>
          <w:color w:val="auto"/>
        </w:rPr>
        <w:t>p huấn; tổ chức hội thao GDQPAN</w:t>
      </w:r>
    </w:p>
    <w:p w14:paraId="350ABBCD" w14:textId="1F5C96B2" w:rsidR="00172DF9" w:rsidRPr="00507D55" w:rsidRDefault="007B32F6" w:rsidP="00172DF9">
      <w:pPr>
        <w:pStyle w:val="BodyText"/>
        <w:shd w:val="clear" w:color="auto" w:fill="auto"/>
        <w:spacing w:before="60" w:after="60" w:line="240" w:lineRule="auto"/>
        <w:ind w:firstLine="709"/>
        <w:jc w:val="both"/>
        <w:rPr>
          <w:color w:val="auto"/>
        </w:rPr>
      </w:pPr>
      <w:r w:rsidRPr="00507D55">
        <w:rPr>
          <w:color w:val="auto"/>
        </w:rPr>
        <w:t>2.5</w:t>
      </w:r>
      <w:r w:rsidR="00172DF9" w:rsidRPr="00507D55">
        <w:rPr>
          <w:color w:val="auto"/>
        </w:rPr>
        <w:t xml:space="preserve">. Công tác bảo đảm và quản lý cơ sở vật chất, vũ khí trang bị, </w:t>
      </w:r>
      <w:r w:rsidR="003B0C22" w:rsidRPr="00507D55">
        <w:rPr>
          <w:color w:val="auto"/>
        </w:rPr>
        <w:t>phòng học bộ môn, thao trườ</w:t>
      </w:r>
      <w:r w:rsidR="00172DF9" w:rsidRPr="00507D55">
        <w:rPr>
          <w:color w:val="auto"/>
        </w:rPr>
        <w:t>ng, bãi tập, thiết bị phục vụ môn học</w:t>
      </w:r>
    </w:p>
    <w:p w14:paraId="65FA8F1B" w14:textId="7FCA02A1" w:rsidR="000C51E2" w:rsidRPr="00507D55" w:rsidRDefault="007B32F6" w:rsidP="00172DF9">
      <w:pPr>
        <w:pStyle w:val="BodyText"/>
        <w:shd w:val="clear" w:color="auto" w:fill="auto"/>
        <w:spacing w:before="60" w:after="60" w:line="240" w:lineRule="auto"/>
        <w:ind w:firstLine="709"/>
        <w:jc w:val="both"/>
        <w:rPr>
          <w:color w:val="auto"/>
        </w:rPr>
      </w:pPr>
      <w:r w:rsidRPr="00507D55">
        <w:rPr>
          <w:color w:val="auto"/>
        </w:rPr>
        <w:t>3. Công tác quốc phòng, quân sự</w:t>
      </w:r>
    </w:p>
    <w:p w14:paraId="03D3E3E9" w14:textId="7ECA7D79" w:rsidR="007B32F6" w:rsidRPr="00507D55" w:rsidRDefault="007B32F6" w:rsidP="00172DF9">
      <w:pPr>
        <w:pStyle w:val="BodyText"/>
        <w:shd w:val="clear" w:color="auto" w:fill="auto"/>
        <w:spacing w:before="60" w:after="60" w:line="240" w:lineRule="auto"/>
        <w:ind w:firstLine="709"/>
        <w:jc w:val="both"/>
        <w:rPr>
          <w:color w:val="auto"/>
        </w:rPr>
      </w:pPr>
      <w:r w:rsidRPr="00507D55">
        <w:rPr>
          <w:color w:val="auto"/>
        </w:rPr>
        <w:t>4. Công tác phòng, chống khủng bố</w:t>
      </w:r>
    </w:p>
    <w:p w14:paraId="4EF49571" w14:textId="77777777" w:rsidR="003D08B8" w:rsidRPr="00507D55" w:rsidRDefault="008F0882" w:rsidP="004D509B">
      <w:pPr>
        <w:pStyle w:val="BodyText"/>
        <w:shd w:val="clear" w:color="auto" w:fill="auto"/>
        <w:spacing w:before="60" w:after="60" w:line="240" w:lineRule="auto"/>
        <w:ind w:left="709" w:firstLine="0"/>
        <w:jc w:val="both"/>
        <w:rPr>
          <w:b/>
          <w:bCs/>
          <w:color w:val="auto"/>
        </w:rPr>
      </w:pPr>
      <w:r w:rsidRPr="00507D55">
        <w:rPr>
          <w:b/>
          <w:color w:val="auto"/>
        </w:rPr>
        <w:t xml:space="preserve">III. </w:t>
      </w:r>
      <w:r w:rsidR="003D08B8" w:rsidRPr="00507D55">
        <w:rPr>
          <w:b/>
          <w:bCs/>
          <w:color w:val="auto"/>
          <w:lang w:val="en-US" w:eastAsia="en-US" w:bidi="en-US"/>
        </w:rPr>
        <w:t xml:space="preserve">ĐÁNH </w:t>
      </w:r>
      <w:r w:rsidR="003D08B8" w:rsidRPr="00507D55">
        <w:rPr>
          <w:b/>
          <w:bCs/>
          <w:color w:val="auto"/>
        </w:rPr>
        <w:t>GIÁ CHUNG</w:t>
      </w:r>
    </w:p>
    <w:p w14:paraId="5A84A63C" w14:textId="67FA9074" w:rsidR="004570E9" w:rsidRPr="00507D55" w:rsidRDefault="004570E9" w:rsidP="004D509B">
      <w:pPr>
        <w:pStyle w:val="BodyText"/>
        <w:shd w:val="clear" w:color="auto" w:fill="auto"/>
        <w:spacing w:before="60" w:after="60" w:line="240" w:lineRule="auto"/>
        <w:ind w:left="709" w:firstLine="0"/>
        <w:jc w:val="both"/>
        <w:rPr>
          <w:b/>
          <w:bCs/>
          <w:color w:val="auto"/>
          <w:lang w:eastAsia="en-US" w:bidi="en-US"/>
        </w:rPr>
      </w:pPr>
      <w:r w:rsidRPr="00507D55">
        <w:rPr>
          <w:b/>
          <w:bCs/>
          <w:color w:val="auto"/>
          <w:lang w:eastAsia="en-US" w:bidi="en-US"/>
        </w:rPr>
        <w:t>1. Ưu điểm</w:t>
      </w:r>
    </w:p>
    <w:p w14:paraId="398D18C3" w14:textId="1333EF0D" w:rsidR="008F0882" w:rsidRPr="00507D55" w:rsidRDefault="004570E9" w:rsidP="004D509B">
      <w:pPr>
        <w:pStyle w:val="BodyText"/>
        <w:shd w:val="clear" w:color="auto" w:fill="auto"/>
        <w:spacing w:before="60" w:after="60" w:line="240" w:lineRule="auto"/>
        <w:ind w:left="709" w:firstLine="0"/>
        <w:jc w:val="both"/>
        <w:rPr>
          <w:b/>
          <w:color w:val="auto"/>
        </w:rPr>
      </w:pPr>
      <w:r w:rsidRPr="00507D55">
        <w:rPr>
          <w:b/>
          <w:bCs/>
          <w:color w:val="auto"/>
          <w:lang w:eastAsia="en-US" w:bidi="en-US"/>
        </w:rPr>
        <w:t>2.</w:t>
      </w:r>
      <w:r w:rsidRPr="00507D55">
        <w:rPr>
          <w:b/>
          <w:bCs/>
          <w:color w:val="auto"/>
        </w:rPr>
        <w:t xml:space="preserve"> Hạn chế, khuyết điểm, nguyên nhân</w:t>
      </w:r>
    </w:p>
    <w:p w14:paraId="74FBD611" w14:textId="6AB75297" w:rsidR="008F0882" w:rsidRPr="00507D55" w:rsidRDefault="004570E9" w:rsidP="004D509B">
      <w:pPr>
        <w:pStyle w:val="BodyText"/>
        <w:shd w:val="clear" w:color="auto" w:fill="auto"/>
        <w:spacing w:before="60" w:after="60" w:line="240" w:lineRule="auto"/>
        <w:ind w:left="709" w:firstLine="0"/>
        <w:jc w:val="both"/>
        <w:rPr>
          <w:bCs/>
          <w:color w:val="auto"/>
        </w:rPr>
      </w:pPr>
      <w:r w:rsidRPr="00507D55">
        <w:rPr>
          <w:color w:val="auto"/>
        </w:rPr>
        <w:t>a)</w:t>
      </w:r>
      <w:r w:rsidR="008F0882" w:rsidRPr="00507D55">
        <w:rPr>
          <w:color w:val="auto"/>
        </w:rPr>
        <w:t xml:space="preserve"> </w:t>
      </w:r>
      <w:r w:rsidR="002C5697" w:rsidRPr="00507D55">
        <w:rPr>
          <w:bCs/>
          <w:color w:val="auto"/>
        </w:rPr>
        <w:t>Hạn chế, khuyết điểm</w:t>
      </w:r>
      <w:bookmarkStart w:id="6" w:name="bookmark36"/>
      <w:bookmarkStart w:id="7" w:name="bookmark37"/>
    </w:p>
    <w:p w14:paraId="7C503339" w14:textId="55202534" w:rsidR="008F0882" w:rsidRPr="00507D55" w:rsidRDefault="004570E9" w:rsidP="004D509B">
      <w:pPr>
        <w:pStyle w:val="BodyText"/>
        <w:shd w:val="clear" w:color="auto" w:fill="auto"/>
        <w:spacing w:before="60" w:after="60" w:line="240" w:lineRule="auto"/>
        <w:ind w:left="709" w:firstLine="0"/>
        <w:jc w:val="both"/>
        <w:rPr>
          <w:color w:val="auto"/>
        </w:rPr>
      </w:pPr>
      <w:r w:rsidRPr="00507D55">
        <w:rPr>
          <w:bCs/>
          <w:color w:val="auto"/>
        </w:rPr>
        <w:t>b)</w:t>
      </w:r>
      <w:r w:rsidR="008F0882" w:rsidRPr="00507D55">
        <w:rPr>
          <w:bCs/>
          <w:color w:val="auto"/>
        </w:rPr>
        <w:t xml:space="preserve"> </w:t>
      </w:r>
      <w:r w:rsidR="002C5697" w:rsidRPr="00507D55">
        <w:rPr>
          <w:color w:val="auto"/>
        </w:rPr>
        <w:t>Nguyên nhân</w:t>
      </w:r>
      <w:bookmarkEnd w:id="6"/>
      <w:bookmarkEnd w:id="7"/>
    </w:p>
    <w:p w14:paraId="2BCA0506" w14:textId="02D5B4AC" w:rsidR="002C5697" w:rsidRPr="00507D55" w:rsidRDefault="003E7829" w:rsidP="004D509B">
      <w:pPr>
        <w:pStyle w:val="BodyText"/>
        <w:shd w:val="clear" w:color="auto" w:fill="auto"/>
        <w:spacing w:before="60" w:after="60" w:line="240" w:lineRule="auto"/>
        <w:ind w:left="709" w:firstLine="0"/>
        <w:jc w:val="both"/>
        <w:rPr>
          <w:b/>
          <w:i/>
          <w:color w:val="auto"/>
        </w:rPr>
      </w:pPr>
      <w:r w:rsidRPr="00507D55">
        <w:rPr>
          <w:color w:val="auto"/>
        </w:rPr>
        <w:t>-</w:t>
      </w:r>
      <w:r w:rsidR="008F0882" w:rsidRPr="00507D55">
        <w:rPr>
          <w:color w:val="auto"/>
        </w:rPr>
        <w:t xml:space="preserve"> </w:t>
      </w:r>
      <w:r w:rsidR="002C5697" w:rsidRPr="00507D55">
        <w:rPr>
          <w:color w:val="auto"/>
        </w:rPr>
        <w:t>Nguyên nhân khách quan</w:t>
      </w:r>
    </w:p>
    <w:p w14:paraId="002F7FA4" w14:textId="349B9343" w:rsidR="008F0882" w:rsidRPr="00507D55" w:rsidRDefault="003E7829" w:rsidP="004D509B">
      <w:pPr>
        <w:pStyle w:val="BodyText"/>
        <w:shd w:val="clear" w:color="auto" w:fill="auto"/>
        <w:tabs>
          <w:tab w:val="left" w:pos="1824"/>
        </w:tabs>
        <w:spacing w:before="60" w:after="60" w:line="240" w:lineRule="auto"/>
        <w:ind w:firstLine="709"/>
        <w:rPr>
          <w:color w:val="auto"/>
        </w:rPr>
      </w:pPr>
      <w:r w:rsidRPr="00507D55">
        <w:rPr>
          <w:color w:val="auto"/>
        </w:rPr>
        <w:t>-</w:t>
      </w:r>
      <w:r w:rsidR="008F0882" w:rsidRPr="00507D55">
        <w:rPr>
          <w:color w:val="auto"/>
        </w:rPr>
        <w:t xml:space="preserve"> </w:t>
      </w:r>
      <w:r w:rsidR="002C5697" w:rsidRPr="00507D55">
        <w:rPr>
          <w:color w:val="auto"/>
        </w:rPr>
        <w:t>Nguyên nhân chủ quan</w:t>
      </w:r>
    </w:p>
    <w:p w14:paraId="465D580B" w14:textId="53852F88" w:rsidR="002C5697" w:rsidRPr="00507D55" w:rsidRDefault="002C5697" w:rsidP="007D5A70">
      <w:pPr>
        <w:pStyle w:val="BodyText"/>
        <w:shd w:val="clear" w:color="auto" w:fill="auto"/>
        <w:tabs>
          <w:tab w:val="left" w:pos="1824"/>
        </w:tabs>
        <w:spacing w:before="60" w:after="60" w:line="240" w:lineRule="auto"/>
        <w:ind w:firstLine="0"/>
        <w:jc w:val="center"/>
        <w:rPr>
          <w:color w:val="auto"/>
        </w:rPr>
      </w:pPr>
      <w:r w:rsidRPr="00507D55">
        <w:rPr>
          <w:b/>
          <w:bCs/>
          <w:color w:val="auto"/>
        </w:rPr>
        <w:t>Phần II</w:t>
      </w:r>
    </w:p>
    <w:p w14:paraId="06077059" w14:textId="77777777" w:rsidR="008F0882" w:rsidRPr="00507D55" w:rsidRDefault="002C5697" w:rsidP="004D509B">
      <w:pPr>
        <w:pStyle w:val="Heading10"/>
        <w:keepNext/>
        <w:keepLines/>
        <w:shd w:val="clear" w:color="auto" w:fill="auto"/>
        <w:spacing w:before="60" w:after="60" w:line="295" w:lineRule="auto"/>
        <w:ind w:firstLine="709"/>
        <w:jc w:val="center"/>
      </w:pPr>
      <w:bookmarkStart w:id="8" w:name="bookmark38"/>
      <w:bookmarkStart w:id="9" w:name="bookmark39"/>
      <w:r w:rsidRPr="00507D55">
        <w:t xml:space="preserve">PHƯƠNG HƯỚNG, NHIỆM </w:t>
      </w:r>
      <w:r w:rsidR="008F0882" w:rsidRPr="00507D55">
        <w:t>VỤ</w:t>
      </w:r>
      <w:r w:rsidR="00DA1F9A" w:rsidRPr="00507D55">
        <w:t xml:space="preserve"> GIÁO DỤC QUỐ</w:t>
      </w:r>
      <w:r w:rsidRPr="00507D55">
        <w:t>C PHÒNG VÀ AN NINH</w:t>
      </w:r>
      <w:r w:rsidRPr="00507D55">
        <w:br/>
      </w:r>
      <w:bookmarkEnd w:id="8"/>
      <w:bookmarkEnd w:id="9"/>
      <w:r w:rsidR="008F0882" w:rsidRPr="00507D55">
        <w:t>…………..</w:t>
      </w:r>
    </w:p>
    <w:p w14:paraId="51EDDFB7" w14:textId="72DEC0D1" w:rsidR="005F2198" w:rsidRPr="00507D55" w:rsidRDefault="005F2198" w:rsidP="005F2198">
      <w:pPr>
        <w:pStyle w:val="Heading10"/>
        <w:keepNext/>
        <w:keepLines/>
        <w:spacing w:before="60" w:after="60" w:line="295" w:lineRule="auto"/>
        <w:ind w:firstLine="709"/>
        <w:jc w:val="both"/>
        <w:rPr>
          <w:sz w:val="28"/>
          <w:szCs w:val="28"/>
        </w:rPr>
      </w:pPr>
      <w:r w:rsidRPr="00507D55">
        <w:rPr>
          <w:sz w:val="28"/>
          <w:szCs w:val="28"/>
        </w:rPr>
        <w:t>I. CÔNG TÁC GIÁO DỤC QUỐC PHÒNG VÀ AN NINH</w:t>
      </w:r>
    </w:p>
    <w:p w14:paraId="77287BD0" w14:textId="0E07F9EE" w:rsidR="005F2198" w:rsidRPr="00507D55" w:rsidRDefault="005F2198" w:rsidP="005F2198">
      <w:pPr>
        <w:pStyle w:val="Heading10"/>
        <w:keepNext/>
        <w:keepLines/>
        <w:shd w:val="clear" w:color="auto" w:fill="auto"/>
        <w:spacing w:before="60" w:after="60" w:line="295" w:lineRule="auto"/>
        <w:ind w:firstLine="709"/>
        <w:jc w:val="both"/>
        <w:rPr>
          <w:sz w:val="28"/>
          <w:szCs w:val="28"/>
        </w:rPr>
      </w:pPr>
      <w:r w:rsidRPr="00507D55">
        <w:rPr>
          <w:sz w:val="28"/>
          <w:szCs w:val="28"/>
        </w:rPr>
        <w:t>II. CÔNG TÁC QUỐC PHÒNG, QUÂN SỰ; CÔNG TÁC PHÒNG, CHỐNG KHỦNG BỐ</w:t>
      </w:r>
    </w:p>
    <w:p w14:paraId="643432AD" w14:textId="3AC13B31" w:rsidR="00E311CF" w:rsidRPr="00507D55" w:rsidRDefault="0051211D" w:rsidP="004D509B">
      <w:pPr>
        <w:pStyle w:val="BodyText"/>
        <w:shd w:val="clear" w:color="auto" w:fill="auto"/>
        <w:tabs>
          <w:tab w:val="left" w:pos="1731"/>
        </w:tabs>
        <w:spacing w:before="60" w:after="60" w:line="240" w:lineRule="auto"/>
        <w:ind w:left="709" w:firstLine="0"/>
        <w:rPr>
          <w:b/>
          <w:color w:val="auto"/>
        </w:rPr>
      </w:pPr>
      <w:bookmarkStart w:id="10" w:name="bookmark42"/>
      <w:bookmarkStart w:id="11" w:name="bookmark43"/>
      <w:r w:rsidRPr="00507D55">
        <w:rPr>
          <w:b/>
          <w:color w:val="auto"/>
        </w:rPr>
        <w:t xml:space="preserve">III. </w:t>
      </w:r>
      <w:r w:rsidR="002C5697" w:rsidRPr="00507D55">
        <w:rPr>
          <w:b/>
          <w:color w:val="auto"/>
        </w:rPr>
        <w:t>ĐỀ XUẤT, KIẾN NGHỊ</w:t>
      </w:r>
      <w:bookmarkEnd w:id="10"/>
      <w:bookmarkEnd w:id="11"/>
    </w:p>
    <w:tbl>
      <w:tblPr>
        <w:tblW w:w="9606" w:type="dxa"/>
        <w:tblLook w:val="01E0" w:firstRow="1" w:lastRow="1" w:firstColumn="1" w:lastColumn="1" w:noHBand="0" w:noVBand="0"/>
      </w:tblPr>
      <w:tblGrid>
        <w:gridCol w:w="4219"/>
        <w:gridCol w:w="5387"/>
      </w:tblGrid>
      <w:tr w:rsidR="001D58BF" w:rsidRPr="00507D55" w14:paraId="01024B49" w14:textId="77777777" w:rsidTr="007F1DE3">
        <w:trPr>
          <w:trHeight w:val="1274"/>
        </w:trPr>
        <w:tc>
          <w:tcPr>
            <w:tcW w:w="4219" w:type="dxa"/>
            <w:shd w:val="clear" w:color="auto" w:fill="auto"/>
          </w:tcPr>
          <w:p w14:paraId="714555CC" w14:textId="77777777" w:rsidR="00E311CF" w:rsidRPr="00507D55" w:rsidRDefault="00E311CF" w:rsidP="000F4739">
            <w:pPr>
              <w:widowControl/>
              <w:rPr>
                <w:rFonts w:ascii="Times New Roman" w:eastAsia="Times New Roman" w:hAnsi="Times New Roman" w:cs="Times New Roman"/>
                <w:b/>
                <w:i/>
                <w:color w:val="auto"/>
                <w:lang w:eastAsia="en-US" w:bidi="ar-SA"/>
              </w:rPr>
            </w:pPr>
            <w:r w:rsidRPr="00507D55">
              <w:rPr>
                <w:rFonts w:ascii="Times New Roman" w:eastAsia="Times New Roman" w:hAnsi="Times New Roman" w:cs="Times New Roman"/>
                <w:b/>
                <w:i/>
                <w:color w:val="auto"/>
                <w:lang w:eastAsia="en-US" w:bidi="ar-SA"/>
              </w:rPr>
              <w:t>Nơi nhận:</w:t>
            </w:r>
          </w:p>
          <w:p w14:paraId="0BF976D6" w14:textId="3033E8FD" w:rsidR="00E311CF" w:rsidRPr="00507D55" w:rsidRDefault="00E311CF" w:rsidP="000F4739">
            <w:pPr>
              <w:widowControl/>
              <w:rPr>
                <w:rFonts w:ascii="Times New Roman" w:eastAsia="Times New Roman" w:hAnsi="Times New Roman" w:cs="Times New Roman"/>
                <w:color w:val="auto"/>
                <w:sz w:val="22"/>
                <w:szCs w:val="22"/>
                <w:lang w:eastAsia="en-US" w:bidi="ar-SA"/>
              </w:rPr>
            </w:pPr>
            <w:r w:rsidRPr="00507D55">
              <w:rPr>
                <w:rFonts w:ascii="Times New Roman" w:eastAsia="Times New Roman" w:hAnsi="Times New Roman" w:cs="Times New Roman"/>
                <w:color w:val="auto"/>
                <w:sz w:val="22"/>
                <w:szCs w:val="22"/>
                <w:lang w:eastAsia="en-US" w:bidi="ar-SA"/>
              </w:rPr>
              <w:t>- ………….;</w:t>
            </w:r>
          </w:p>
          <w:p w14:paraId="7C50AFCD" w14:textId="71EDF0D3" w:rsidR="00E311CF" w:rsidRPr="00507D55" w:rsidRDefault="00E311CF" w:rsidP="000F4739">
            <w:pPr>
              <w:widowControl/>
              <w:rPr>
                <w:rFonts w:ascii="Times New Roman" w:eastAsia="Times New Roman" w:hAnsi="Times New Roman" w:cs="Times New Roman"/>
                <w:color w:val="auto"/>
                <w:sz w:val="22"/>
                <w:szCs w:val="22"/>
                <w:lang w:eastAsia="en-US" w:bidi="ar-SA"/>
              </w:rPr>
            </w:pPr>
            <w:r w:rsidRPr="00507D55">
              <w:rPr>
                <w:rFonts w:ascii="Times New Roman" w:eastAsia="Times New Roman" w:hAnsi="Times New Roman" w:cs="Times New Roman"/>
                <w:color w:val="auto"/>
                <w:sz w:val="22"/>
                <w:szCs w:val="22"/>
                <w:lang w:eastAsia="en-US" w:bidi="ar-SA"/>
              </w:rPr>
              <w:t>- ……………;</w:t>
            </w:r>
          </w:p>
          <w:p w14:paraId="08EF4131" w14:textId="42127412" w:rsidR="00E311CF" w:rsidRPr="00507D55" w:rsidRDefault="00E311CF" w:rsidP="00E311CF">
            <w:pPr>
              <w:widowControl/>
              <w:rPr>
                <w:rFonts w:ascii="Times New Roman" w:eastAsia="Times New Roman" w:hAnsi="Times New Roman" w:cs="Times New Roman"/>
                <w:color w:val="auto"/>
                <w:sz w:val="28"/>
                <w:szCs w:val="28"/>
                <w:lang w:eastAsia="en-US" w:bidi="ar-SA"/>
              </w:rPr>
            </w:pPr>
            <w:r w:rsidRPr="00507D55">
              <w:rPr>
                <w:rFonts w:ascii="Times New Roman" w:eastAsia="Times New Roman" w:hAnsi="Times New Roman" w:cs="Times New Roman"/>
                <w:color w:val="auto"/>
                <w:sz w:val="22"/>
                <w:szCs w:val="22"/>
                <w:lang w:eastAsia="en-US" w:bidi="ar-SA"/>
              </w:rPr>
              <w:t>- Lưu: ………...</w:t>
            </w:r>
          </w:p>
        </w:tc>
        <w:tc>
          <w:tcPr>
            <w:tcW w:w="5387" w:type="dxa"/>
            <w:shd w:val="clear" w:color="auto" w:fill="auto"/>
          </w:tcPr>
          <w:p w14:paraId="5DA4B889" w14:textId="2B0106C2" w:rsidR="00E311CF" w:rsidRPr="00507D55" w:rsidRDefault="007F1DE3" w:rsidP="000F4739">
            <w:pPr>
              <w:widowControl/>
              <w:jc w:val="center"/>
              <w:rPr>
                <w:rFonts w:ascii="Times New Roman" w:eastAsia="Times New Roman" w:hAnsi="Times New Roman" w:cs="Times New Roman"/>
                <w:b/>
                <w:color w:val="auto"/>
                <w:sz w:val="28"/>
                <w:szCs w:val="28"/>
                <w:lang w:eastAsia="en-US" w:bidi="ar-SA"/>
              </w:rPr>
            </w:pPr>
            <w:r w:rsidRPr="00507D55">
              <w:rPr>
                <w:rFonts w:ascii="Times New Roman" w:eastAsia="Times New Roman" w:hAnsi="Times New Roman" w:cs="Times New Roman"/>
                <w:b/>
                <w:color w:val="auto"/>
                <w:sz w:val="28"/>
                <w:szCs w:val="28"/>
                <w:lang w:eastAsia="en-US" w:bidi="ar-SA"/>
              </w:rPr>
              <w:t>LÃNH ĐẠO ĐƠN VỊ</w:t>
            </w:r>
          </w:p>
          <w:p w14:paraId="7B29788A" w14:textId="4FE88414" w:rsidR="00E311CF" w:rsidRPr="00507D55" w:rsidRDefault="007F1DE3" w:rsidP="000F4739">
            <w:pPr>
              <w:widowControl/>
              <w:jc w:val="center"/>
              <w:rPr>
                <w:rFonts w:ascii="Times New Roman" w:eastAsia="Times New Roman" w:hAnsi="Times New Roman" w:cs="Times New Roman"/>
                <w:i/>
                <w:color w:val="auto"/>
                <w:sz w:val="28"/>
                <w:szCs w:val="28"/>
                <w:lang w:eastAsia="en-US" w:bidi="ar-SA"/>
              </w:rPr>
            </w:pPr>
            <w:r w:rsidRPr="00507D55">
              <w:rPr>
                <w:rFonts w:ascii="Times New Roman" w:eastAsia="Times New Roman" w:hAnsi="Times New Roman" w:cs="Times New Roman"/>
                <w:i/>
                <w:color w:val="auto"/>
                <w:sz w:val="28"/>
                <w:szCs w:val="28"/>
                <w:lang w:eastAsia="en-US" w:bidi="ar-SA"/>
              </w:rPr>
              <w:t>(Ký tên, đóng dấu)</w:t>
            </w:r>
          </w:p>
        </w:tc>
      </w:tr>
    </w:tbl>
    <w:p w14:paraId="5C0C71D5" w14:textId="77777777" w:rsidR="00A10915" w:rsidRPr="00507D55" w:rsidRDefault="00A10915" w:rsidP="00947C18">
      <w:pPr>
        <w:pStyle w:val="Heading10"/>
        <w:keepNext/>
        <w:keepLines/>
        <w:shd w:val="clear" w:color="auto" w:fill="auto"/>
        <w:spacing w:before="120" w:line="240" w:lineRule="auto"/>
        <w:ind w:firstLine="709"/>
        <w:rPr>
          <w:sz w:val="28"/>
          <w:szCs w:val="28"/>
        </w:rPr>
      </w:pPr>
    </w:p>
    <w:sectPr w:rsidR="00A10915" w:rsidRPr="00507D55" w:rsidSect="00947C18">
      <w:pgSz w:w="11900" w:h="16840" w:code="9"/>
      <w:pgMar w:top="1134" w:right="851" w:bottom="1134" w:left="1701" w:header="567" w:footer="56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655CB" w14:textId="77777777" w:rsidR="00EF6605" w:rsidRDefault="00EF6605">
      <w:r>
        <w:separator/>
      </w:r>
    </w:p>
  </w:endnote>
  <w:endnote w:type="continuationSeparator" w:id="0">
    <w:p w14:paraId="3AE52AE3" w14:textId="77777777" w:rsidR="00EF6605" w:rsidRDefault="00EF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E1F24" w14:textId="77777777" w:rsidR="00EF6605" w:rsidRDefault="00EF6605"/>
  </w:footnote>
  <w:footnote w:type="continuationSeparator" w:id="0">
    <w:p w14:paraId="3076FDC9" w14:textId="77777777" w:rsidR="00EF6605" w:rsidRDefault="00EF66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930705"/>
      <w:docPartObj>
        <w:docPartGallery w:val="Page Numbers (Top of Page)"/>
        <w:docPartUnique/>
      </w:docPartObj>
    </w:sdtPr>
    <w:sdtEndPr>
      <w:rPr>
        <w:rFonts w:ascii="Times New Roman" w:hAnsi="Times New Roman" w:cs="Times New Roman"/>
        <w:noProof/>
      </w:rPr>
    </w:sdtEndPr>
    <w:sdtContent>
      <w:p w14:paraId="65646DF5" w14:textId="5AB9557C" w:rsidR="00CE422A" w:rsidRPr="00CE422A" w:rsidRDefault="00CE422A">
        <w:pPr>
          <w:pStyle w:val="Header"/>
          <w:jc w:val="center"/>
          <w:rPr>
            <w:rFonts w:ascii="Times New Roman" w:hAnsi="Times New Roman" w:cs="Times New Roman"/>
          </w:rPr>
        </w:pPr>
        <w:r w:rsidRPr="00CE422A">
          <w:rPr>
            <w:rFonts w:ascii="Times New Roman" w:hAnsi="Times New Roman" w:cs="Times New Roman"/>
          </w:rPr>
          <w:fldChar w:fldCharType="begin"/>
        </w:r>
        <w:r w:rsidRPr="00CE422A">
          <w:rPr>
            <w:rFonts w:ascii="Times New Roman" w:hAnsi="Times New Roman" w:cs="Times New Roman"/>
          </w:rPr>
          <w:instrText xml:space="preserve"> PAGE   \* MERGEFORMAT </w:instrText>
        </w:r>
        <w:r w:rsidRPr="00CE422A">
          <w:rPr>
            <w:rFonts w:ascii="Times New Roman" w:hAnsi="Times New Roman" w:cs="Times New Roman"/>
          </w:rPr>
          <w:fldChar w:fldCharType="separate"/>
        </w:r>
        <w:r w:rsidR="00C55B0D">
          <w:rPr>
            <w:rFonts w:ascii="Times New Roman" w:hAnsi="Times New Roman" w:cs="Times New Roman"/>
            <w:noProof/>
          </w:rPr>
          <w:t>2</w:t>
        </w:r>
        <w:r w:rsidRPr="00CE422A">
          <w:rPr>
            <w:rFonts w:ascii="Times New Roman" w:hAnsi="Times New Roman" w:cs="Times New Roman"/>
            <w:noProof/>
          </w:rPr>
          <w:fldChar w:fldCharType="end"/>
        </w:r>
      </w:p>
    </w:sdtContent>
  </w:sdt>
  <w:p w14:paraId="1187B3D4" w14:textId="2075E1CE" w:rsidR="00C938F3" w:rsidRPr="00F45A2C" w:rsidRDefault="00C938F3" w:rsidP="00F45A2C">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73B"/>
    <w:multiLevelType w:val="hybridMultilevel"/>
    <w:tmpl w:val="86D2BC2C"/>
    <w:lvl w:ilvl="0" w:tplc="FC422BD8">
      <w:start w:val="3"/>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B7F3081"/>
    <w:multiLevelType w:val="multilevel"/>
    <w:tmpl w:val="279ACBC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B56B02"/>
    <w:multiLevelType w:val="multilevel"/>
    <w:tmpl w:val="EF7C0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7857C1"/>
    <w:multiLevelType w:val="multilevel"/>
    <w:tmpl w:val="AD46F4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AA61CC"/>
    <w:multiLevelType w:val="multilevel"/>
    <w:tmpl w:val="2B6067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171630"/>
    <w:multiLevelType w:val="multilevel"/>
    <w:tmpl w:val="E72E65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A81B27"/>
    <w:multiLevelType w:val="multilevel"/>
    <w:tmpl w:val="DCCAD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0A44E8"/>
    <w:multiLevelType w:val="multilevel"/>
    <w:tmpl w:val="9B3CF1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2F17B1"/>
    <w:multiLevelType w:val="multilevel"/>
    <w:tmpl w:val="4F7CA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4D0403"/>
    <w:multiLevelType w:val="multilevel"/>
    <w:tmpl w:val="2ADA5F1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1B6C49"/>
    <w:multiLevelType w:val="multilevel"/>
    <w:tmpl w:val="DFB601FC"/>
    <w:lvl w:ilvl="0">
      <w:start w:val="2"/>
      <w:numFmt w:val="decimal"/>
      <w:lvlText w:val="%1"/>
      <w:lvlJc w:val="left"/>
      <w:pPr>
        <w:ind w:left="360" w:hanging="360"/>
      </w:pPr>
      <w:rPr>
        <w:rFonts w:hint="default"/>
        <w:i w:val="0"/>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3207" w:hanging="108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985" w:hanging="144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763" w:hanging="1800"/>
      </w:pPr>
      <w:rPr>
        <w:rFonts w:hint="default"/>
        <w:i w:val="0"/>
      </w:rPr>
    </w:lvl>
    <w:lvl w:ilvl="8">
      <w:start w:val="1"/>
      <w:numFmt w:val="decimal"/>
      <w:lvlText w:val="%1.%2.%3.%4.%5.%6.%7.%8.%9"/>
      <w:lvlJc w:val="left"/>
      <w:pPr>
        <w:ind w:left="7832" w:hanging="2160"/>
      </w:pPr>
      <w:rPr>
        <w:rFonts w:hint="default"/>
        <w:i w:val="0"/>
      </w:rPr>
    </w:lvl>
  </w:abstractNum>
  <w:abstractNum w:abstractNumId="11" w15:restartNumberingAfterBreak="0">
    <w:nsid w:val="3BBD0350"/>
    <w:multiLevelType w:val="multilevel"/>
    <w:tmpl w:val="A0D45A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0A220E"/>
    <w:multiLevelType w:val="multilevel"/>
    <w:tmpl w:val="51E2D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8E65D6"/>
    <w:multiLevelType w:val="multilevel"/>
    <w:tmpl w:val="0B74DF7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407C99"/>
    <w:multiLevelType w:val="multilevel"/>
    <w:tmpl w:val="A61C129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F52F2A"/>
    <w:multiLevelType w:val="multilevel"/>
    <w:tmpl w:val="2B64F8D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7D364C"/>
    <w:multiLevelType w:val="multilevel"/>
    <w:tmpl w:val="9564C8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ED529E"/>
    <w:multiLevelType w:val="multilevel"/>
    <w:tmpl w:val="A1B407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BF82E82"/>
    <w:multiLevelType w:val="multilevel"/>
    <w:tmpl w:val="011022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546C7C"/>
    <w:multiLevelType w:val="multilevel"/>
    <w:tmpl w:val="3E4690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105423"/>
    <w:multiLevelType w:val="hybridMultilevel"/>
    <w:tmpl w:val="9E4A1D80"/>
    <w:lvl w:ilvl="0" w:tplc="324E5080">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967971066">
    <w:abstractNumId w:val="5"/>
  </w:num>
  <w:num w:numId="2" w16cid:durableId="2008629923">
    <w:abstractNumId w:val="13"/>
  </w:num>
  <w:num w:numId="3" w16cid:durableId="154034515">
    <w:abstractNumId w:val="2"/>
  </w:num>
  <w:num w:numId="4" w16cid:durableId="1481578604">
    <w:abstractNumId w:val="3"/>
  </w:num>
  <w:num w:numId="5" w16cid:durableId="33039841">
    <w:abstractNumId w:val="12"/>
  </w:num>
  <w:num w:numId="6" w16cid:durableId="201480234">
    <w:abstractNumId w:val="17"/>
  </w:num>
  <w:num w:numId="7" w16cid:durableId="168834817">
    <w:abstractNumId w:val="0"/>
  </w:num>
  <w:num w:numId="8" w16cid:durableId="1475180588">
    <w:abstractNumId w:val="15"/>
  </w:num>
  <w:num w:numId="9" w16cid:durableId="1837500631">
    <w:abstractNumId w:val="7"/>
  </w:num>
  <w:num w:numId="10" w16cid:durableId="325596082">
    <w:abstractNumId w:val="4"/>
  </w:num>
  <w:num w:numId="11" w16cid:durableId="1197500725">
    <w:abstractNumId w:val="9"/>
  </w:num>
  <w:num w:numId="12" w16cid:durableId="388656298">
    <w:abstractNumId w:val="11"/>
  </w:num>
  <w:num w:numId="13" w16cid:durableId="1979918945">
    <w:abstractNumId w:val="1"/>
  </w:num>
  <w:num w:numId="14" w16cid:durableId="917135208">
    <w:abstractNumId w:val="16"/>
  </w:num>
  <w:num w:numId="15" w16cid:durableId="1888763997">
    <w:abstractNumId w:val="18"/>
  </w:num>
  <w:num w:numId="16" w16cid:durableId="1654992653">
    <w:abstractNumId w:val="6"/>
  </w:num>
  <w:num w:numId="17" w16cid:durableId="1790933376">
    <w:abstractNumId w:val="10"/>
  </w:num>
  <w:num w:numId="18" w16cid:durableId="705300713">
    <w:abstractNumId w:val="20"/>
  </w:num>
  <w:num w:numId="19" w16cid:durableId="977804034">
    <w:abstractNumId w:val="8"/>
  </w:num>
  <w:num w:numId="20" w16cid:durableId="662440205">
    <w:abstractNumId w:val="14"/>
  </w:num>
  <w:num w:numId="21" w16cid:durableId="7593716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BC"/>
    <w:rsid w:val="00001D0B"/>
    <w:rsid w:val="00003C06"/>
    <w:rsid w:val="00016872"/>
    <w:rsid w:val="00020DDE"/>
    <w:rsid w:val="0002724E"/>
    <w:rsid w:val="00032F16"/>
    <w:rsid w:val="0003669B"/>
    <w:rsid w:val="000409D2"/>
    <w:rsid w:val="00042DEB"/>
    <w:rsid w:val="0005350C"/>
    <w:rsid w:val="0006017F"/>
    <w:rsid w:val="00063F95"/>
    <w:rsid w:val="00066009"/>
    <w:rsid w:val="000677EF"/>
    <w:rsid w:val="00076415"/>
    <w:rsid w:val="00076942"/>
    <w:rsid w:val="00081B81"/>
    <w:rsid w:val="00085E54"/>
    <w:rsid w:val="0008731D"/>
    <w:rsid w:val="00090418"/>
    <w:rsid w:val="000A2A3E"/>
    <w:rsid w:val="000A3237"/>
    <w:rsid w:val="000A3D95"/>
    <w:rsid w:val="000A590B"/>
    <w:rsid w:val="000B389C"/>
    <w:rsid w:val="000B5DAD"/>
    <w:rsid w:val="000B692D"/>
    <w:rsid w:val="000B6CC6"/>
    <w:rsid w:val="000B75B7"/>
    <w:rsid w:val="000C0022"/>
    <w:rsid w:val="000C0D47"/>
    <w:rsid w:val="000C51E2"/>
    <w:rsid w:val="000C6060"/>
    <w:rsid w:val="000C7672"/>
    <w:rsid w:val="000D1176"/>
    <w:rsid w:val="000D34DE"/>
    <w:rsid w:val="000F0C35"/>
    <w:rsid w:val="000F298B"/>
    <w:rsid w:val="000F55C4"/>
    <w:rsid w:val="000F5AF3"/>
    <w:rsid w:val="00100D8C"/>
    <w:rsid w:val="00101E08"/>
    <w:rsid w:val="00102E06"/>
    <w:rsid w:val="00105E20"/>
    <w:rsid w:val="00105EF4"/>
    <w:rsid w:val="00115830"/>
    <w:rsid w:val="00115F0D"/>
    <w:rsid w:val="0011698B"/>
    <w:rsid w:val="001172B9"/>
    <w:rsid w:val="001213B9"/>
    <w:rsid w:val="00123C22"/>
    <w:rsid w:val="0013264E"/>
    <w:rsid w:val="00134EF6"/>
    <w:rsid w:val="0013613F"/>
    <w:rsid w:val="001409BC"/>
    <w:rsid w:val="0014104C"/>
    <w:rsid w:val="00141F47"/>
    <w:rsid w:val="00146BAA"/>
    <w:rsid w:val="001473CD"/>
    <w:rsid w:val="00152FF3"/>
    <w:rsid w:val="001610B6"/>
    <w:rsid w:val="0016232A"/>
    <w:rsid w:val="00171252"/>
    <w:rsid w:val="00172DF9"/>
    <w:rsid w:val="001750C9"/>
    <w:rsid w:val="001754B2"/>
    <w:rsid w:val="00175FED"/>
    <w:rsid w:val="00181077"/>
    <w:rsid w:val="0018267A"/>
    <w:rsid w:val="001849AB"/>
    <w:rsid w:val="00184FAC"/>
    <w:rsid w:val="001A559D"/>
    <w:rsid w:val="001A6100"/>
    <w:rsid w:val="001A74B8"/>
    <w:rsid w:val="001B0380"/>
    <w:rsid w:val="001B1104"/>
    <w:rsid w:val="001B5334"/>
    <w:rsid w:val="001C67BA"/>
    <w:rsid w:val="001C7ED6"/>
    <w:rsid w:val="001D1B2D"/>
    <w:rsid w:val="001D3D16"/>
    <w:rsid w:val="001D58BF"/>
    <w:rsid w:val="001D5FD4"/>
    <w:rsid w:val="001D6B1D"/>
    <w:rsid w:val="001E313B"/>
    <w:rsid w:val="001E43A0"/>
    <w:rsid w:val="001E5DD1"/>
    <w:rsid w:val="001E70A5"/>
    <w:rsid w:val="001E78E9"/>
    <w:rsid w:val="001F1767"/>
    <w:rsid w:val="001F3C88"/>
    <w:rsid w:val="0020154A"/>
    <w:rsid w:val="00202A3F"/>
    <w:rsid w:val="0021711B"/>
    <w:rsid w:val="002225F1"/>
    <w:rsid w:val="002267B5"/>
    <w:rsid w:val="00230449"/>
    <w:rsid w:val="00232BF6"/>
    <w:rsid w:val="0023708A"/>
    <w:rsid w:val="00241648"/>
    <w:rsid w:val="002501A3"/>
    <w:rsid w:val="002507A6"/>
    <w:rsid w:val="00253EA3"/>
    <w:rsid w:val="00262254"/>
    <w:rsid w:val="00264A83"/>
    <w:rsid w:val="00274CC1"/>
    <w:rsid w:val="002838CD"/>
    <w:rsid w:val="00286274"/>
    <w:rsid w:val="00287172"/>
    <w:rsid w:val="00292465"/>
    <w:rsid w:val="00293434"/>
    <w:rsid w:val="00296DAD"/>
    <w:rsid w:val="00297C16"/>
    <w:rsid w:val="002A2309"/>
    <w:rsid w:val="002A42A2"/>
    <w:rsid w:val="002B1B33"/>
    <w:rsid w:val="002B4E8F"/>
    <w:rsid w:val="002C40E8"/>
    <w:rsid w:val="002C53C4"/>
    <w:rsid w:val="002C5697"/>
    <w:rsid w:val="002C7055"/>
    <w:rsid w:val="002D5E40"/>
    <w:rsid w:val="002E3CD4"/>
    <w:rsid w:val="002E4408"/>
    <w:rsid w:val="002F3AD7"/>
    <w:rsid w:val="00306C0C"/>
    <w:rsid w:val="00310019"/>
    <w:rsid w:val="00314062"/>
    <w:rsid w:val="00335A85"/>
    <w:rsid w:val="00336872"/>
    <w:rsid w:val="003476C4"/>
    <w:rsid w:val="00350B3B"/>
    <w:rsid w:val="0035490D"/>
    <w:rsid w:val="003565C3"/>
    <w:rsid w:val="00366CD4"/>
    <w:rsid w:val="00367A60"/>
    <w:rsid w:val="00370110"/>
    <w:rsid w:val="00381E16"/>
    <w:rsid w:val="003907D6"/>
    <w:rsid w:val="003A38F2"/>
    <w:rsid w:val="003A7567"/>
    <w:rsid w:val="003B0C22"/>
    <w:rsid w:val="003B3547"/>
    <w:rsid w:val="003B5234"/>
    <w:rsid w:val="003C12D0"/>
    <w:rsid w:val="003C6C80"/>
    <w:rsid w:val="003C6EBB"/>
    <w:rsid w:val="003D08B8"/>
    <w:rsid w:val="003D1334"/>
    <w:rsid w:val="003D3833"/>
    <w:rsid w:val="003E042C"/>
    <w:rsid w:val="003E0C2F"/>
    <w:rsid w:val="003E1DEC"/>
    <w:rsid w:val="003E7829"/>
    <w:rsid w:val="003F5308"/>
    <w:rsid w:val="00400E21"/>
    <w:rsid w:val="004043FA"/>
    <w:rsid w:val="0041032A"/>
    <w:rsid w:val="004113A4"/>
    <w:rsid w:val="0041225B"/>
    <w:rsid w:val="00427602"/>
    <w:rsid w:val="00445704"/>
    <w:rsid w:val="00451542"/>
    <w:rsid w:val="004520AB"/>
    <w:rsid w:val="00453B87"/>
    <w:rsid w:val="00455A01"/>
    <w:rsid w:val="004570E9"/>
    <w:rsid w:val="004603C0"/>
    <w:rsid w:val="0046068C"/>
    <w:rsid w:val="00462979"/>
    <w:rsid w:val="004648D4"/>
    <w:rsid w:val="00465D78"/>
    <w:rsid w:val="00471E01"/>
    <w:rsid w:val="00472351"/>
    <w:rsid w:val="004729DB"/>
    <w:rsid w:val="00474177"/>
    <w:rsid w:val="004759F7"/>
    <w:rsid w:val="00477820"/>
    <w:rsid w:val="00481161"/>
    <w:rsid w:val="00481F2B"/>
    <w:rsid w:val="004829A0"/>
    <w:rsid w:val="00490E3A"/>
    <w:rsid w:val="00494A1B"/>
    <w:rsid w:val="00494EAC"/>
    <w:rsid w:val="004A10EF"/>
    <w:rsid w:val="004A491B"/>
    <w:rsid w:val="004A5FD2"/>
    <w:rsid w:val="004A6933"/>
    <w:rsid w:val="004B73BC"/>
    <w:rsid w:val="004C1627"/>
    <w:rsid w:val="004C6CA7"/>
    <w:rsid w:val="004D0528"/>
    <w:rsid w:val="004D509B"/>
    <w:rsid w:val="004D51BE"/>
    <w:rsid w:val="004D7199"/>
    <w:rsid w:val="004E0985"/>
    <w:rsid w:val="004E3007"/>
    <w:rsid w:val="004E3C02"/>
    <w:rsid w:val="004E66CC"/>
    <w:rsid w:val="004F3E72"/>
    <w:rsid w:val="004F6732"/>
    <w:rsid w:val="004F7214"/>
    <w:rsid w:val="00504D82"/>
    <w:rsid w:val="00505806"/>
    <w:rsid w:val="00507D55"/>
    <w:rsid w:val="0051211D"/>
    <w:rsid w:val="00516087"/>
    <w:rsid w:val="005219DE"/>
    <w:rsid w:val="00524A4A"/>
    <w:rsid w:val="005510A8"/>
    <w:rsid w:val="00551FC5"/>
    <w:rsid w:val="00552F0C"/>
    <w:rsid w:val="00553BEC"/>
    <w:rsid w:val="0055556A"/>
    <w:rsid w:val="00557167"/>
    <w:rsid w:val="00562F0A"/>
    <w:rsid w:val="00573B8C"/>
    <w:rsid w:val="00586450"/>
    <w:rsid w:val="00596E58"/>
    <w:rsid w:val="005A05B9"/>
    <w:rsid w:val="005A2648"/>
    <w:rsid w:val="005A28FB"/>
    <w:rsid w:val="005A3644"/>
    <w:rsid w:val="005A4AE9"/>
    <w:rsid w:val="005B0632"/>
    <w:rsid w:val="005B2425"/>
    <w:rsid w:val="005C1C93"/>
    <w:rsid w:val="005C4CD5"/>
    <w:rsid w:val="005C4D84"/>
    <w:rsid w:val="005E41A5"/>
    <w:rsid w:val="005F2198"/>
    <w:rsid w:val="005F42ED"/>
    <w:rsid w:val="006032C6"/>
    <w:rsid w:val="00603952"/>
    <w:rsid w:val="00605A5C"/>
    <w:rsid w:val="00611BC0"/>
    <w:rsid w:val="006152C6"/>
    <w:rsid w:val="006169F9"/>
    <w:rsid w:val="0062501E"/>
    <w:rsid w:val="00637660"/>
    <w:rsid w:val="0064046A"/>
    <w:rsid w:val="006432A2"/>
    <w:rsid w:val="00643F54"/>
    <w:rsid w:val="006536B4"/>
    <w:rsid w:val="00656904"/>
    <w:rsid w:val="0065697B"/>
    <w:rsid w:val="00656BD5"/>
    <w:rsid w:val="006605E8"/>
    <w:rsid w:val="006635F6"/>
    <w:rsid w:val="00663864"/>
    <w:rsid w:val="00664414"/>
    <w:rsid w:val="006653B1"/>
    <w:rsid w:val="00673306"/>
    <w:rsid w:val="00673C73"/>
    <w:rsid w:val="0068025F"/>
    <w:rsid w:val="00683C67"/>
    <w:rsid w:val="00684075"/>
    <w:rsid w:val="00686267"/>
    <w:rsid w:val="0069567F"/>
    <w:rsid w:val="006A0FAF"/>
    <w:rsid w:val="006A25E0"/>
    <w:rsid w:val="006B0F73"/>
    <w:rsid w:val="006B1638"/>
    <w:rsid w:val="006B47B7"/>
    <w:rsid w:val="006C24D2"/>
    <w:rsid w:val="006C38A7"/>
    <w:rsid w:val="006C424C"/>
    <w:rsid w:val="006C56DF"/>
    <w:rsid w:val="006D1AFA"/>
    <w:rsid w:val="006D4E7C"/>
    <w:rsid w:val="006E0572"/>
    <w:rsid w:val="006E0C17"/>
    <w:rsid w:val="006E2D78"/>
    <w:rsid w:val="006E7CF7"/>
    <w:rsid w:val="006F1111"/>
    <w:rsid w:val="006F33E6"/>
    <w:rsid w:val="00706E9B"/>
    <w:rsid w:val="0073318E"/>
    <w:rsid w:val="007377C8"/>
    <w:rsid w:val="00741134"/>
    <w:rsid w:val="007422E2"/>
    <w:rsid w:val="00744A8F"/>
    <w:rsid w:val="007476F6"/>
    <w:rsid w:val="00747EEA"/>
    <w:rsid w:val="00750545"/>
    <w:rsid w:val="00751223"/>
    <w:rsid w:val="00751ADF"/>
    <w:rsid w:val="0075271D"/>
    <w:rsid w:val="0076292C"/>
    <w:rsid w:val="00767EB3"/>
    <w:rsid w:val="007725F1"/>
    <w:rsid w:val="00780371"/>
    <w:rsid w:val="00782E44"/>
    <w:rsid w:val="007861FC"/>
    <w:rsid w:val="007863DF"/>
    <w:rsid w:val="00786FC2"/>
    <w:rsid w:val="007870E3"/>
    <w:rsid w:val="00792383"/>
    <w:rsid w:val="007A2122"/>
    <w:rsid w:val="007B32F6"/>
    <w:rsid w:val="007B3CF0"/>
    <w:rsid w:val="007B545F"/>
    <w:rsid w:val="007B5BDD"/>
    <w:rsid w:val="007C17D2"/>
    <w:rsid w:val="007C3041"/>
    <w:rsid w:val="007C65C7"/>
    <w:rsid w:val="007D5A70"/>
    <w:rsid w:val="007D6029"/>
    <w:rsid w:val="007E45D0"/>
    <w:rsid w:val="007E5DD0"/>
    <w:rsid w:val="007F1DE3"/>
    <w:rsid w:val="007F62E9"/>
    <w:rsid w:val="00802D45"/>
    <w:rsid w:val="00803CF1"/>
    <w:rsid w:val="00805AF1"/>
    <w:rsid w:val="00806DF2"/>
    <w:rsid w:val="008128E6"/>
    <w:rsid w:val="00814DB5"/>
    <w:rsid w:val="00817058"/>
    <w:rsid w:val="00817A87"/>
    <w:rsid w:val="008300BD"/>
    <w:rsid w:val="00833E90"/>
    <w:rsid w:val="008343FB"/>
    <w:rsid w:val="00836D7A"/>
    <w:rsid w:val="008501DC"/>
    <w:rsid w:val="00854819"/>
    <w:rsid w:val="00860B26"/>
    <w:rsid w:val="00861BC7"/>
    <w:rsid w:val="0086304C"/>
    <w:rsid w:val="00875149"/>
    <w:rsid w:val="008758FC"/>
    <w:rsid w:val="008759DE"/>
    <w:rsid w:val="00881D8F"/>
    <w:rsid w:val="00883052"/>
    <w:rsid w:val="00885AB6"/>
    <w:rsid w:val="00887C08"/>
    <w:rsid w:val="0089670C"/>
    <w:rsid w:val="00896F33"/>
    <w:rsid w:val="008A1041"/>
    <w:rsid w:val="008A1435"/>
    <w:rsid w:val="008A362C"/>
    <w:rsid w:val="008A73D5"/>
    <w:rsid w:val="008B0359"/>
    <w:rsid w:val="008B1F1B"/>
    <w:rsid w:val="008B402C"/>
    <w:rsid w:val="008B4D09"/>
    <w:rsid w:val="008B6B38"/>
    <w:rsid w:val="008C1AB3"/>
    <w:rsid w:val="008C714C"/>
    <w:rsid w:val="008D1170"/>
    <w:rsid w:val="008D3182"/>
    <w:rsid w:val="008E09E9"/>
    <w:rsid w:val="008E5A20"/>
    <w:rsid w:val="008E5EFC"/>
    <w:rsid w:val="008E7473"/>
    <w:rsid w:val="008F0882"/>
    <w:rsid w:val="008F0CC0"/>
    <w:rsid w:val="008F1184"/>
    <w:rsid w:val="008F56C7"/>
    <w:rsid w:val="00906548"/>
    <w:rsid w:val="00910F7E"/>
    <w:rsid w:val="009116AA"/>
    <w:rsid w:val="00936A11"/>
    <w:rsid w:val="00946FBC"/>
    <w:rsid w:val="00947C18"/>
    <w:rsid w:val="009638FC"/>
    <w:rsid w:val="00964F72"/>
    <w:rsid w:val="00970340"/>
    <w:rsid w:val="009704EB"/>
    <w:rsid w:val="0098011D"/>
    <w:rsid w:val="00982575"/>
    <w:rsid w:val="00984FBE"/>
    <w:rsid w:val="00987AA6"/>
    <w:rsid w:val="0099355D"/>
    <w:rsid w:val="0099527F"/>
    <w:rsid w:val="00997369"/>
    <w:rsid w:val="009A1257"/>
    <w:rsid w:val="009A3108"/>
    <w:rsid w:val="009A3908"/>
    <w:rsid w:val="009B1945"/>
    <w:rsid w:val="009B289E"/>
    <w:rsid w:val="009B4FCA"/>
    <w:rsid w:val="009C0A16"/>
    <w:rsid w:val="009C1D12"/>
    <w:rsid w:val="009C49F5"/>
    <w:rsid w:val="009D21C8"/>
    <w:rsid w:val="009D23AA"/>
    <w:rsid w:val="009E15A2"/>
    <w:rsid w:val="009E5A3D"/>
    <w:rsid w:val="009E6F38"/>
    <w:rsid w:val="00A054CA"/>
    <w:rsid w:val="00A07D7F"/>
    <w:rsid w:val="00A10915"/>
    <w:rsid w:val="00A22BCB"/>
    <w:rsid w:val="00A30B80"/>
    <w:rsid w:val="00A31705"/>
    <w:rsid w:val="00A318CB"/>
    <w:rsid w:val="00A32435"/>
    <w:rsid w:val="00A32B95"/>
    <w:rsid w:val="00A411F7"/>
    <w:rsid w:val="00A44A86"/>
    <w:rsid w:val="00A46D09"/>
    <w:rsid w:val="00A4781E"/>
    <w:rsid w:val="00A513D5"/>
    <w:rsid w:val="00A62760"/>
    <w:rsid w:val="00A62836"/>
    <w:rsid w:val="00A63B3A"/>
    <w:rsid w:val="00A64BA4"/>
    <w:rsid w:val="00A64CA4"/>
    <w:rsid w:val="00A66275"/>
    <w:rsid w:val="00A667FE"/>
    <w:rsid w:val="00A8532A"/>
    <w:rsid w:val="00A9086A"/>
    <w:rsid w:val="00A9291B"/>
    <w:rsid w:val="00A9298B"/>
    <w:rsid w:val="00A94289"/>
    <w:rsid w:val="00A94D12"/>
    <w:rsid w:val="00AA1217"/>
    <w:rsid w:val="00AA460D"/>
    <w:rsid w:val="00AA71FC"/>
    <w:rsid w:val="00AB6CE9"/>
    <w:rsid w:val="00AC4710"/>
    <w:rsid w:val="00AC5C29"/>
    <w:rsid w:val="00AC7715"/>
    <w:rsid w:val="00AD2FCF"/>
    <w:rsid w:val="00AD665A"/>
    <w:rsid w:val="00AD75B0"/>
    <w:rsid w:val="00AE0D41"/>
    <w:rsid w:val="00AE31C9"/>
    <w:rsid w:val="00AF14B2"/>
    <w:rsid w:val="00AF2ED7"/>
    <w:rsid w:val="00AF6BD9"/>
    <w:rsid w:val="00AF7C05"/>
    <w:rsid w:val="00B0453B"/>
    <w:rsid w:val="00B06D0A"/>
    <w:rsid w:val="00B13371"/>
    <w:rsid w:val="00B300B1"/>
    <w:rsid w:val="00B31996"/>
    <w:rsid w:val="00B34286"/>
    <w:rsid w:val="00B4052D"/>
    <w:rsid w:val="00B4393A"/>
    <w:rsid w:val="00B509BA"/>
    <w:rsid w:val="00B5455B"/>
    <w:rsid w:val="00B54AA6"/>
    <w:rsid w:val="00B56770"/>
    <w:rsid w:val="00B575E8"/>
    <w:rsid w:val="00B644F2"/>
    <w:rsid w:val="00B66A8E"/>
    <w:rsid w:val="00B701E6"/>
    <w:rsid w:val="00B70FDC"/>
    <w:rsid w:val="00B7144C"/>
    <w:rsid w:val="00B86A70"/>
    <w:rsid w:val="00B90339"/>
    <w:rsid w:val="00B91881"/>
    <w:rsid w:val="00B952B1"/>
    <w:rsid w:val="00B971D3"/>
    <w:rsid w:val="00BA5FE0"/>
    <w:rsid w:val="00BA7AB6"/>
    <w:rsid w:val="00BA7CEB"/>
    <w:rsid w:val="00BB6AB8"/>
    <w:rsid w:val="00BC5C32"/>
    <w:rsid w:val="00BC5C71"/>
    <w:rsid w:val="00BD44AC"/>
    <w:rsid w:val="00BD6AD2"/>
    <w:rsid w:val="00BD7B6C"/>
    <w:rsid w:val="00BE00FB"/>
    <w:rsid w:val="00BE7669"/>
    <w:rsid w:val="00BF3807"/>
    <w:rsid w:val="00BF6003"/>
    <w:rsid w:val="00BF700A"/>
    <w:rsid w:val="00C0101E"/>
    <w:rsid w:val="00C02101"/>
    <w:rsid w:val="00C03884"/>
    <w:rsid w:val="00C1082F"/>
    <w:rsid w:val="00C10C87"/>
    <w:rsid w:val="00C21FF1"/>
    <w:rsid w:val="00C32824"/>
    <w:rsid w:val="00C33FF4"/>
    <w:rsid w:val="00C45289"/>
    <w:rsid w:val="00C55B0D"/>
    <w:rsid w:val="00C567C2"/>
    <w:rsid w:val="00C577E2"/>
    <w:rsid w:val="00C67E45"/>
    <w:rsid w:val="00C7010F"/>
    <w:rsid w:val="00C70B82"/>
    <w:rsid w:val="00C71E80"/>
    <w:rsid w:val="00C83648"/>
    <w:rsid w:val="00C8530F"/>
    <w:rsid w:val="00C859D7"/>
    <w:rsid w:val="00C86682"/>
    <w:rsid w:val="00C903BF"/>
    <w:rsid w:val="00C923ED"/>
    <w:rsid w:val="00C923F0"/>
    <w:rsid w:val="00C938F3"/>
    <w:rsid w:val="00C940CB"/>
    <w:rsid w:val="00C94A14"/>
    <w:rsid w:val="00CA1806"/>
    <w:rsid w:val="00CB560F"/>
    <w:rsid w:val="00CB7C24"/>
    <w:rsid w:val="00CC566F"/>
    <w:rsid w:val="00CD426D"/>
    <w:rsid w:val="00CD4B94"/>
    <w:rsid w:val="00CD68EA"/>
    <w:rsid w:val="00CE0756"/>
    <w:rsid w:val="00CE422A"/>
    <w:rsid w:val="00CE4A8F"/>
    <w:rsid w:val="00CF42A7"/>
    <w:rsid w:val="00D00B65"/>
    <w:rsid w:val="00D01AD0"/>
    <w:rsid w:val="00D0247E"/>
    <w:rsid w:val="00D061B2"/>
    <w:rsid w:val="00D10272"/>
    <w:rsid w:val="00D1301C"/>
    <w:rsid w:val="00D20157"/>
    <w:rsid w:val="00D20A4B"/>
    <w:rsid w:val="00D25E24"/>
    <w:rsid w:val="00D26C13"/>
    <w:rsid w:val="00D32416"/>
    <w:rsid w:val="00D3263E"/>
    <w:rsid w:val="00D425D9"/>
    <w:rsid w:val="00D4425A"/>
    <w:rsid w:val="00D57037"/>
    <w:rsid w:val="00D660A6"/>
    <w:rsid w:val="00D722AF"/>
    <w:rsid w:val="00D838DD"/>
    <w:rsid w:val="00D8777B"/>
    <w:rsid w:val="00D908C7"/>
    <w:rsid w:val="00D9244E"/>
    <w:rsid w:val="00D941A5"/>
    <w:rsid w:val="00D94215"/>
    <w:rsid w:val="00DA0D64"/>
    <w:rsid w:val="00DA1F9A"/>
    <w:rsid w:val="00DA4402"/>
    <w:rsid w:val="00DB040A"/>
    <w:rsid w:val="00DB243D"/>
    <w:rsid w:val="00DB70B5"/>
    <w:rsid w:val="00DC04B4"/>
    <w:rsid w:val="00DC3287"/>
    <w:rsid w:val="00DC7F96"/>
    <w:rsid w:val="00DE094B"/>
    <w:rsid w:val="00DE0A96"/>
    <w:rsid w:val="00DE114C"/>
    <w:rsid w:val="00DF1246"/>
    <w:rsid w:val="00DF27E5"/>
    <w:rsid w:val="00E077F5"/>
    <w:rsid w:val="00E1050D"/>
    <w:rsid w:val="00E14CB2"/>
    <w:rsid w:val="00E166BC"/>
    <w:rsid w:val="00E245A1"/>
    <w:rsid w:val="00E24955"/>
    <w:rsid w:val="00E275F4"/>
    <w:rsid w:val="00E311CF"/>
    <w:rsid w:val="00E326E8"/>
    <w:rsid w:val="00E35DC1"/>
    <w:rsid w:val="00E40861"/>
    <w:rsid w:val="00E4378D"/>
    <w:rsid w:val="00E43F05"/>
    <w:rsid w:val="00E4653C"/>
    <w:rsid w:val="00E513B3"/>
    <w:rsid w:val="00E53CA3"/>
    <w:rsid w:val="00E837A0"/>
    <w:rsid w:val="00E86403"/>
    <w:rsid w:val="00E92B3B"/>
    <w:rsid w:val="00EA1271"/>
    <w:rsid w:val="00EA3623"/>
    <w:rsid w:val="00EA4E24"/>
    <w:rsid w:val="00EC12AE"/>
    <w:rsid w:val="00EC1E5D"/>
    <w:rsid w:val="00EC3A24"/>
    <w:rsid w:val="00EC4453"/>
    <w:rsid w:val="00EC4C0A"/>
    <w:rsid w:val="00EC5A3C"/>
    <w:rsid w:val="00EC60CD"/>
    <w:rsid w:val="00EC66DF"/>
    <w:rsid w:val="00ED163E"/>
    <w:rsid w:val="00ED272E"/>
    <w:rsid w:val="00ED3835"/>
    <w:rsid w:val="00ED522B"/>
    <w:rsid w:val="00ED5DC1"/>
    <w:rsid w:val="00EE1903"/>
    <w:rsid w:val="00EE2A43"/>
    <w:rsid w:val="00EE2ACE"/>
    <w:rsid w:val="00EE5E20"/>
    <w:rsid w:val="00EE727C"/>
    <w:rsid w:val="00EF132E"/>
    <w:rsid w:val="00EF2796"/>
    <w:rsid w:val="00EF6605"/>
    <w:rsid w:val="00F024AA"/>
    <w:rsid w:val="00F058F0"/>
    <w:rsid w:val="00F117D2"/>
    <w:rsid w:val="00F16DE5"/>
    <w:rsid w:val="00F22BAB"/>
    <w:rsid w:val="00F22FD3"/>
    <w:rsid w:val="00F26BAD"/>
    <w:rsid w:val="00F321D6"/>
    <w:rsid w:val="00F323E1"/>
    <w:rsid w:val="00F327FD"/>
    <w:rsid w:val="00F4382A"/>
    <w:rsid w:val="00F454FE"/>
    <w:rsid w:val="00F45A2C"/>
    <w:rsid w:val="00F5381B"/>
    <w:rsid w:val="00F5646B"/>
    <w:rsid w:val="00F60E75"/>
    <w:rsid w:val="00F75D4E"/>
    <w:rsid w:val="00F800A9"/>
    <w:rsid w:val="00F81369"/>
    <w:rsid w:val="00F840D5"/>
    <w:rsid w:val="00F96775"/>
    <w:rsid w:val="00FA259B"/>
    <w:rsid w:val="00FA2D5A"/>
    <w:rsid w:val="00FB0DAD"/>
    <w:rsid w:val="00FB1E30"/>
    <w:rsid w:val="00FB6685"/>
    <w:rsid w:val="00FC1871"/>
    <w:rsid w:val="00FD2560"/>
    <w:rsid w:val="00FD3BB5"/>
    <w:rsid w:val="00FE32F5"/>
    <w:rsid w:val="00FF35CB"/>
    <w:rsid w:val="00FF3C83"/>
    <w:rsid w:val="00FF5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BC905"/>
  <w15:docId w15:val="{8AD3A5C6-76D9-4882-80E3-884BE894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Theme="minorEastAsia"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41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styleId="BodyText">
    <w:name w:val="Body Text"/>
    <w:basedOn w:val="Normal"/>
    <w:link w:val="BodyTextChar"/>
    <w:qFormat/>
    <w:pPr>
      <w:shd w:val="clear" w:color="auto" w:fill="FFFFFF"/>
      <w:spacing w:line="276" w:lineRule="auto"/>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pPr>
      <w:shd w:val="clear" w:color="auto" w:fill="FFFFFF"/>
      <w:ind w:firstLine="160"/>
    </w:pPr>
    <w:rPr>
      <w:rFonts w:ascii="Times New Roman" w:eastAsia="Times New Roman" w:hAnsi="Times New Roman" w:cs="Times New Roman"/>
      <w:sz w:val="22"/>
      <w:szCs w:val="22"/>
    </w:rPr>
  </w:style>
  <w:style w:type="paragraph" w:customStyle="1" w:styleId="Picturecaption0">
    <w:name w:val="Picture caption"/>
    <w:basedOn w:val="Normal"/>
    <w:link w:val="Picturecaption"/>
    <w:pPr>
      <w:shd w:val="clear" w:color="auto" w:fill="FFFFFF"/>
      <w:jc w:val="center"/>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styleId="Header">
    <w:name w:val="header"/>
    <w:basedOn w:val="Normal"/>
    <w:link w:val="HeaderChar"/>
    <w:uiPriority w:val="99"/>
    <w:unhideWhenUsed/>
    <w:rsid w:val="00134EF6"/>
    <w:pPr>
      <w:tabs>
        <w:tab w:val="center" w:pos="4680"/>
        <w:tab w:val="right" w:pos="9360"/>
      </w:tabs>
    </w:pPr>
  </w:style>
  <w:style w:type="character" w:customStyle="1" w:styleId="HeaderChar">
    <w:name w:val="Header Char"/>
    <w:basedOn w:val="DefaultParagraphFont"/>
    <w:link w:val="Header"/>
    <w:uiPriority w:val="99"/>
    <w:rsid w:val="00134EF6"/>
    <w:rPr>
      <w:color w:val="000000"/>
    </w:rPr>
  </w:style>
  <w:style w:type="paragraph" w:styleId="Footer">
    <w:name w:val="footer"/>
    <w:basedOn w:val="Normal"/>
    <w:link w:val="FooterChar"/>
    <w:uiPriority w:val="99"/>
    <w:unhideWhenUsed/>
    <w:rsid w:val="00134EF6"/>
    <w:pPr>
      <w:tabs>
        <w:tab w:val="center" w:pos="4680"/>
        <w:tab w:val="right" w:pos="9360"/>
      </w:tabs>
    </w:pPr>
  </w:style>
  <w:style w:type="character" w:customStyle="1" w:styleId="FooterChar">
    <w:name w:val="Footer Char"/>
    <w:basedOn w:val="DefaultParagraphFont"/>
    <w:link w:val="Footer"/>
    <w:uiPriority w:val="99"/>
    <w:rsid w:val="00134EF6"/>
    <w:rPr>
      <w:color w:val="000000"/>
    </w:rPr>
  </w:style>
  <w:style w:type="paragraph" w:styleId="ListParagraph">
    <w:name w:val="List Paragraph"/>
    <w:basedOn w:val="Normal"/>
    <w:uiPriority w:val="34"/>
    <w:qFormat/>
    <w:rsid w:val="00EC5A3C"/>
    <w:pPr>
      <w:ind w:left="720"/>
      <w:contextualSpacing/>
    </w:pPr>
  </w:style>
  <w:style w:type="character" w:styleId="Hyperlink">
    <w:name w:val="Hyperlink"/>
    <w:basedOn w:val="DefaultParagraphFont"/>
    <w:uiPriority w:val="99"/>
    <w:unhideWhenUsed/>
    <w:rsid w:val="00887C08"/>
    <w:rPr>
      <w:color w:val="0000FF" w:themeColor="hyperlink"/>
      <w:u w:val="single"/>
    </w:rPr>
  </w:style>
  <w:style w:type="character" w:customStyle="1" w:styleId="Heading1">
    <w:name w:val="Heading #1_"/>
    <w:basedOn w:val="DefaultParagraphFont"/>
    <w:link w:val="Heading10"/>
    <w:rsid w:val="002C5697"/>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2C5697"/>
    <w:rPr>
      <w:rFonts w:ascii="Times New Roman" w:eastAsia="Times New Roman" w:hAnsi="Times New Roman" w:cs="Times New Roman"/>
      <w:sz w:val="26"/>
      <w:szCs w:val="26"/>
      <w:shd w:val="clear" w:color="auto" w:fill="FFFFFF"/>
    </w:rPr>
  </w:style>
  <w:style w:type="character" w:customStyle="1" w:styleId="Tablecaption">
    <w:name w:val="Table caption_"/>
    <w:basedOn w:val="DefaultParagraphFont"/>
    <w:link w:val="Tablecaption0"/>
    <w:rsid w:val="002C5697"/>
    <w:rPr>
      <w:rFonts w:ascii="Times New Roman" w:eastAsia="Times New Roman" w:hAnsi="Times New Roman" w:cs="Times New Roman"/>
      <w:b/>
      <w:bCs/>
      <w:sz w:val="26"/>
      <w:szCs w:val="26"/>
      <w:shd w:val="clear" w:color="auto" w:fill="FFFFFF"/>
    </w:rPr>
  </w:style>
  <w:style w:type="paragraph" w:customStyle="1" w:styleId="Heading10">
    <w:name w:val="Heading #1"/>
    <w:basedOn w:val="Normal"/>
    <w:link w:val="Heading1"/>
    <w:rsid w:val="002C5697"/>
    <w:pPr>
      <w:shd w:val="clear" w:color="auto" w:fill="FFFFFF"/>
      <w:spacing w:line="259" w:lineRule="auto"/>
      <w:ind w:firstLine="580"/>
      <w:outlineLvl w:val="0"/>
    </w:pPr>
    <w:rPr>
      <w:rFonts w:ascii="Times New Roman" w:eastAsia="Times New Roman" w:hAnsi="Times New Roman" w:cs="Times New Roman"/>
      <w:b/>
      <w:bCs/>
      <w:color w:val="auto"/>
      <w:sz w:val="26"/>
      <w:szCs w:val="26"/>
    </w:rPr>
  </w:style>
  <w:style w:type="paragraph" w:customStyle="1" w:styleId="Other0">
    <w:name w:val="Other"/>
    <w:basedOn w:val="Normal"/>
    <w:link w:val="Other"/>
    <w:rsid w:val="002C5697"/>
    <w:pPr>
      <w:shd w:val="clear" w:color="auto" w:fill="FFFFFF"/>
      <w:spacing w:line="259" w:lineRule="auto"/>
      <w:ind w:firstLine="400"/>
    </w:pPr>
    <w:rPr>
      <w:rFonts w:ascii="Times New Roman" w:eastAsia="Times New Roman" w:hAnsi="Times New Roman" w:cs="Times New Roman"/>
      <w:color w:val="auto"/>
      <w:sz w:val="26"/>
      <w:szCs w:val="26"/>
    </w:rPr>
  </w:style>
  <w:style w:type="paragraph" w:customStyle="1" w:styleId="Tablecaption0">
    <w:name w:val="Table caption"/>
    <w:basedOn w:val="Normal"/>
    <w:link w:val="Tablecaption"/>
    <w:rsid w:val="002C5697"/>
    <w:pPr>
      <w:shd w:val="clear" w:color="auto" w:fill="FFFFFF"/>
    </w:pPr>
    <w:rPr>
      <w:rFonts w:ascii="Times New Roman" w:eastAsia="Times New Roman" w:hAnsi="Times New Roman" w:cs="Times New Roman"/>
      <w:b/>
      <w:bCs/>
      <w:color w:val="auto"/>
      <w:sz w:val="26"/>
      <w:szCs w:val="26"/>
    </w:rPr>
  </w:style>
  <w:style w:type="table" w:styleId="TableGrid">
    <w:name w:val="Table Grid"/>
    <w:basedOn w:val="TableNormal"/>
    <w:uiPriority w:val="59"/>
    <w:rsid w:val="002B4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2882</Words>
  <Characters>16432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VD</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Lâm Mã Quốc Dũng</cp:lastModifiedBy>
  <cp:revision>2</cp:revision>
  <cp:lastPrinted>2024-10-02T02:34:00Z</cp:lastPrinted>
  <dcterms:created xsi:type="dcterms:W3CDTF">2024-10-02T02:36:00Z</dcterms:created>
  <dcterms:modified xsi:type="dcterms:W3CDTF">2024-10-02T02:36:00Z</dcterms:modified>
</cp:coreProperties>
</file>